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ajorHAnsi" w:hAnsiTheme="majorHAnsi"/>
          <w:noProof/>
        </w:rPr>
        <w:id w:val="1371420745"/>
        <w:docPartObj>
          <w:docPartGallery w:val="Cover Pages"/>
          <w:docPartUnique/>
        </w:docPartObj>
      </w:sdtPr>
      <w:sdtEndPr/>
      <w:sdtContent>
        <w:p w:rsidR="0041325F" w:rsidRDefault="0041325F">
          <w:pPr>
            <w:rPr>
              <w:rFonts w:asciiTheme="majorHAnsi" w:hAnsiTheme="majorHAnsi"/>
              <w:noProof/>
            </w:rPr>
          </w:pPr>
          <w:r w:rsidRPr="0041325F">
            <w:rPr>
              <w:rFonts w:asciiTheme="majorHAnsi" w:hAnsiTheme="majorHAnsi"/>
              <w:noProof/>
              <w:lang w:eastAsia="en-CA"/>
            </w:rPr>
            <mc:AlternateContent>
              <mc:Choice Requires="wps">
                <w:drawing>
                  <wp:anchor distT="0" distB="0" distL="114300" distR="114300" simplePos="0" relativeHeight="251800576" behindDoc="0" locked="0" layoutInCell="1" allowOverlap="1" wp14:anchorId="6EDC0C8F" wp14:editId="34437A54">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800"/>
                                  <w:gridCol w:w="3706"/>
                                </w:tblGrid>
                                <w:tr w:rsidR="000C3E69">
                                  <w:trPr>
                                    <w:jc w:val="center"/>
                                  </w:trPr>
                                  <w:tc>
                                    <w:tcPr>
                                      <w:tcW w:w="2568" w:type="pct"/>
                                      <w:vAlign w:val="center"/>
                                    </w:tcPr>
                                    <w:p w:rsidR="000C3E69" w:rsidRDefault="000C3E69">
                                      <w:pPr>
                                        <w:jc w:val="right"/>
                                      </w:pPr>
                                      <w:r>
                                        <w:rPr>
                                          <w:noProof/>
                                          <w:lang w:eastAsia="en-CA"/>
                                        </w:rPr>
                                        <w:drawing>
                                          <wp:inline distT="0" distB="0" distL="0" distR="0" wp14:anchorId="66761E52" wp14:editId="43EAFDC9">
                                            <wp:extent cx="4493895" cy="4143375"/>
                                            <wp:effectExtent l="0" t="0" r="1905" b="9525"/>
                                            <wp:docPr id="15" name="Picture 15" descr="C:\Users\owner.owner-PC.000\Pictures\QHS Logo.png"/>
                                            <wp:cNvGraphicFramePr/>
                                            <a:graphic xmlns:a="http://schemas.openxmlformats.org/drawingml/2006/main">
                                              <a:graphicData uri="http://schemas.openxmlformats.org/drawingml/2006/picture">
                                                <pic:pic xmlns:pic="http://schemas.openxmlformats.org/drawingml/2006/picture">
                                                  <pic:nvPicPr>
                                                    <pic:cNvPr id="1" name="Picture 1" descr="C:\Users\owner.owner-PC.000\Pictures\QHS Logo.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3895" cy="4143375"/>
                                                    </a:xfrm>
                                                    <a:prstGeom prst="rect">
                                                      <a:avLst/>
                                                    </a:prstGeom>
                                                    <a:noFill/>
                                                    <a:ln>
                                                      <a:noFill/>
                                                    </a:ln>
                                                  </pic:spPr>
                                                </pic:pic>
                                              </a:graphicData>
                                            </a:graphic>
                                          </wp:inline>
                                        </w:drawing>
                                      </w:r>
                                    </w:p>
                                    <w:sdt>
                                      <w:sdtPr>
                                        <w:rPr>
                                          <w:rFonts w:asciiTheme="majorHAnsi" w:hAnsiTheme="majorHAnsi"/>
                                          <w:caps/>
                                          <w:color w:val="191919" w:themeColor="text1" w:themeTint="E6"/>
                                          <w:sz w:val="96"/>
                                          <w:szCs w:val="7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0C3E69" w:rsidRPr="00E25A86" w:rsidRDefault="000C3E69">
                                          <w:pPr>
                                            <w:pStyle w:val="NoSpacing"/>
                                            <w:spacing w:line="312" w:lineRule="auto"/>
                                            <w:jc w:val="right"/>
                                            <w:rPr>
                                              <w:caps/>
                                              <w:color w:val="191919" w:themeColor="text1" w:themeTint="E6"/>
                                              <w:sz w:val="96"/>
                                              <w:szCs w:val="76"/>
                                            </w:rPr>
                                          </w:pPr>
                                          <w:r w:rsidRPr="00E25A86">
                                            <w:rPr>
                                              <w:rFonts w:asciiTheme="majorHAnsi" w:hAnsiTheme="majorHAnsi"/>
                                              <w:caps/>
                                              <w:color w:val="191919" w:themeColor="text1" w:themeTint="E6"/>
                                              <w:sz w:val="96"/>
                                              <w:szCs w:val="76"/>
                                            </w:rPr>
                                            <w:t>Q’wemtsin health society</w:t>
                                          </w:r>
                                        </w:p>
                                      </w:sdtContent>
                                    </w:sdt>
                                    <w:sdt>
                                      <w:sdtPr>
                                        <w:rPr>
                                          <w:rFonts w:asciiTheme="majorHAnsi" w:hAnsiTheme="majorHAnsi"/>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0C3E69" w:rsidRPr="00667514" w:rsidRDefault="000C3E69">
                                          <w:pPr>
                                            <w:jc w:val="right"/>
                                            <w:rPr>
                                              <w:rFonts w:asciiTheme="majorHAnsi" w:hAnsiTheme="majorHAnsi"/>
                                              <w:sz w:val="24"/>
                                              <w:szCs w:val="24"/>
                                            </w:rPr>
                                          </w:pPr>
                                          <w:r>
                                            <w:rPr>
                                              <w:rFonts w:asciiTheme="majorHAnsi" w:hAnsiTheme="majorHAnsi"/>
                                              <w:color w:val="000000" w:themeColor="text1"/>
                                              <w:sz w:val="24"/>
                                              <w:szCs w:val="24"/>
                                            </w:rPr>
                                            <w:t xml:space="preserve">     </w:t>
                                          </w:r>
                                        </w:p>
                                      </w:sdtContent>
                                    </w:sdt>
                                  </w:tc>
                                  <w:tc>
                                    <w:tcPr>
                                      <w:tcW w:w="2432" w:type="pct"/>
                                      <w:vAlign w:val="center"/>
                                    </w:tcPr>
                                    <w:p w:rsidR="000C3E69" w:rsidRPr="00E25A86" w:rsidRDefault="000C3E69" w:rsidP="003C1074">
                                      <w:pPr>
                                        <w:pStyle w:val="NoSpacing"/>
                                        <w:rPr>
                                          <w:sz w:val="44"/>
                                        </w:rPr>
                                      </w:pPr>
                                      <w:r w:rsidRPr="00E25A86">
                                        <w:rPr>
                                          <w:sz w:val="44"/>
                                        </w:rPr>
                                        <w:t>Year End Report</w:t>
                                      </w:r>
                                    </w:p>
                                    <w:p w:rsidR="000C3E69" w:rsidRDefault="000C3E69" w:rsidP="003C1074">
                                      <w:pPr>
                                        <w:pStyle w:val="NoSpacing"/>
                                      </w:pPr>
                                      <w:r w:rsidRPr="00E25A86">
                                        <w:rPr>
                                          <w:sz w:val="44"/>
                                        </w:rPr>
                                        <w:t>2017-20</w:t>
                                      </w:r>
                                      <w:r>
                                        <w:rPr>
                                          <w:sz w:val="44"/>
                                        </w:rPr>
                                        <w:t>1</w:t>
                                      </w:r>
                                      <w:r w:rsidRPr="00E25A86">
                                        <w:rPr>
                                          <w:sz w:val="44"/>
                                        </w:rPr>
                                        <w:t>8</w:t>
                                      </w:r>
                                    </w:p>
                                  </w:tc>
                                </w:tr>
                              </w:tbl>
                              <w:p w:rsidR="000C3E69" w:rsidRDefault="000C3E6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EDC0C8F" id="_x0000_t202" coordsize="21600,21600" o:spt="202" path="m,l,21600r21600,l21600,xe">
                    <v:stroke joinstyle="miter"/>
                    <v:path gradientshapeok="t" o:connecttype="rect"/>
                  </v:shapetype>
                  <v:shape id="Text Box 138" o:spid="_x0000_s1026" type="#_x0000_t202" style="position:absolute;margin-left:0;margin-top:0;width:134.85pt;height:302.4pt;z-index:25180057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800"/>
                            <w:gridCol w:w="3706"/>
                          </w:tblGrid>
                          <w:tr w:rsidR="000C3E69">
                            <w:trPr>
                              <w:jc w:val="center"/>
                            </w:trPr>
                            <w:tc>
                              <w:tcPr>
                                <w:tcW w:w="2568" w:type="pct"/>
                                <w:vAlign w:val="center"/>
                              </w:tcPr>
                              <w:p w:rsidR="000C3E69" w:rsidRDefault="000C3E69">
                                <w:pPr>
                                  <w:jc w:val="right"/>
                                </w:pPr>
                                <w:r>
                                  <w:rPr>
                                    <w:noProof/>
                                    <w:lang w:eastAsia="en-CA"/>
                                  </w:rPr>
                                  <w:drawing>
                                    <wp:inline distT="0" distB="0" distL="0" distR="0" wp14:anchorId="66761E52" wp14:editId="43EAFDC9">
                                      <wp:extent cx="4493895" cy="4143375"/>
                                      <wp:effectExtent l="0" t="0" r="1905" b="9525"/>
                                      <wp:docPr id="15" name="Picture 15" descr="C:\Users\owner.owner-PC.000\Pictures\QHS Logo.png"/>
                                      <wp:cNvGraphicFramePr/>
                                      <a:graphic xmlns:a="http://schemas.openxmlformats.org/drawingml/2006/main">
                                        <a:graphicData uri="http://schemas.openxmlformats.org/drawingml/2006/picture">
                                          <pic:pic xmlns:pic="http://schemas.openxmlformats.org/drawingml/2006/picture">
                                            <pic:nvPicPr>
                                              <pic:cNvPr id="1" name="Picture 1" descr="C:\Users\owner.owner-PC.000\Pictures\QHS Logo.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3895" cy="4143375"/>
                                              </a:xfrm>
                                              <a:prstGeom prst="rect">
                                                <a:avLst/>
                                              </a:prstGeom>
                                              <a:noFill/>
                                              <a:ln>
                                                <a:noFill/>
                                              </a:ln>
                                            </pic:spPr>
                                          </pic:pic>
                                        </a:graphicData>
                                      </a:graphic>
                                    </wp:inline>
                                  </w:drawing>
                                </w:r>
                              </w:p>
                              <w:sdt>
                                <w:sdtPr>
                                  <w:rPr>
                                    <w:rFonts w:asciiTheme="majorHAnsi" w:hAnsiTheme="majorHAnsi"/>
                                    <w:caps/>
                                    <w:color w:val="191919" w:themeColor="text1" w:themeTint="E6"/>
                                    <w:sz w:val="96"/>
                                    <w:szCs w:val="7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0C3E69" w:rsidRPr="00E25A86" w:rsidRDefault="000C3E69">
                                    <w:pPr>
                                      <w:pStyle w:val="NoSpacing"/>
                                      <w:spacing w:line="312" w:lineRule="auto"/>
                                      <w:jc w:val="right"/>
                                      <w:rPr>
                                        <w:caps/>
                                        <w:color w:val="191919" w:themeColor="text1" w:themeTint="E6"/>
                                        <w:sz w:val="96"/>
                                        <w:szCs w:val="76"/>
                                      </w:rPr>
                                    </w:pPr>
                                    <w:r w:rsidRPr="00E25A86">
                                      <w:rPr>
                                        <w:rFonts w:asciiTheme="majorHAnsi" w:hAnsiTheme="majorHAnsi"/>
                                        <w:caps/>
                                        <w:color w:val="191919" w:themeColor="text1" w:themeTint="E6"/>
                                        <w:sz w:val="96"/>
                                        <w:szCs w:val="76"/>
                                      </w:rPr>
                                      <w:t>Q’wemtsin health society</w:t>
                                    </w:r>
                                  </w:p>
                                </w:sdtContent>
                              </w:sdt>
                              <w:sdt>
                                <w:sdtPr>
                                  <w:rPr>
                                    <w:rFonts w:asciiTheme="majorHAnsi" w:hAnsiTheme="majorHAnsi"/>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0C3E69" w:rsidRPr="00667514" w:rsidRDefault="000C3E69">
                                    <w:pPr>
                                      <w:jc w:val="right"/>
                                      <w:rPr>
                                        <w:rFonts w:asciiTheme="majorHAnsi" w:hAnsiTheme="majorHAnsi"/>
                                        <w:sz w:val="24"/>
                                        <w:szCs w:val="24"/>
                                      </w:rPr>
                                    </w:pPr>
                                    <w:r>
                                      <w:rPr>
                                        <w:rFonts w:asciiTheme="majorHAnsi" w:hAnsiTheme="majorHAnsi"/>
                                        <w:color w:val="000000" w:themeColor="text1"/>
                                        <w:sz w:val="24"/>
                                        <w:szCs w:val="24"/>
                                      </w:rPr>
                                      <w:t xml:space="preserve">     </w:t>
                                    </w:r>
                                  </w:p>
                                </w:sdtContent>
                              </w:sdt>
                            </w:tc>
                            <w:tc>
                              <w:tcPr>
                                <w:tcW w:w="2432" w:type="pct"/>
                                <w:vAlign w:val="center"/>
                              </w:tcPr>
                              <w:p w:rsidR="000C3E69" w:rsidRPr="00E25A86" w:rsidRDefault="000C3E69" w:rsidP="003C1074">
                                <w:pPr>
                                  <w:pStyle w:val="NoSpacing"/>
                                  <w:rPr>
                                    <w:sz w:val="44"/>
                                  </w:rPr>
                                </w:pPr>
                                <w:r w:rsidRPr="00E25A86">
                                  <w:rPr>
                                    <w:sz w:val="44"/>
                                  </w:rPr>
                                  <w:t>Year End Report</w:t>
                                </w:r>
                              </w:p>
                              <w:p w:rsidR="000C3E69" w:rsidRDefault="000C3E69" w:rsidP="003C1074">
                                <w:pPr>
                                  <w:pStyle w:val="NoSpacing"/>
                                </w:pPr>
                                <w:r w:rsidRPr="00E25A86">
                                  <w:rPr>
                                    <w:sz w:val="44"/>
                                  </w:rPr>
                                  <w:t>2017-20</w:t>
                                </w:r>
                                <w:r>
                                  <w:rPr>
                                    <w:sz w:val="44"/>
                                  </w:rPr>
                                  <w:t>1</w:t>
                                </w:r>
                                <w:r w:rsidRPr="00E25A86">
                                  <w:rPr>
                                    <w:sz w:val="44"/>
                                  </w:rPr>
                                  <w:t>8</w:t>
                                </w:r>
                              </w:p>
                            </w:tc>
                          </w:tr>
                        </w:tbl>
                        <w:p w:rsidR="000C3E69" w:rsidRDefault="000C3E69"/>
                      </w:txbxContent>
                    </v:textbox>
                    <w10:wrap anchorx="page" anchory="page"/>
                  </v:shape>
                </w:pict>
              </mc:Fallback>
            </mc:AlternateContent>
          </w:r>
          <w:r>
            <w:rPr>
              <w:rFonts w:asciiTheme="majorHAnsi" w:hAnsiTheme="majorHAnsi"/>
              <w:noProof/>
            </w:rPr>
            <w:br w:type="page"/>
          </w:r>
        </w:p>
      </w:sdtContent>
    </w:sdt>
    <w:p w:rsidR="002E654E" w:rsidRPr="009C2CD9" w:rsidRDefault="005B400C" w:rsidP="004264CF">
      <w:pPr>
        <w:rPr>
          <w:rFonts w:asciiTheme="majorHAnsi" w:hAnsiTheme="majorHAnsi"/>
          <w:b/>
          <w:sz w:val="36"/>
          <w:szCs w:val="72"/>
        </w:rPr>
      </w:pPr>
      <w:r w:rsidRPr="009C2CD9">
        <w:rPr>
          <w:rFonts w:asciiTheme="majorHAnsi" w:hAnsiTheme="majorHAnsi"/>
          <w:b/>
          <w:noProof/>
          <w:sz w:val="28"/>
          <w:szCs w:val="24"/>
          <w:lang w:eastAsia="en-CA"/>
        </w:rPr>
        <w:lastRenderedPageBreak/>
        <mc:AlternateContent>
          <mc:Choice Requires="wps">
            <w:drawing>
              <wp:anchor distT="45720" distB="45720" distL="114300" distR="114300" simplePos="0" relativeHeight="251794943" behindDoc="1" locked="0" layoutInCell="1" allowOverlap="1" wp14:anchorId="1FF88296" wp14:editId="26A4FF41">
                <wp:simplePos x="0" y="0"/>
                <wp:positionH relativeFrom="page">
                  <wp:posOffset>838200</wp:posOffset>
                </wp:positionH>
                <wp:positionV relativeFrom="paragraph">
                  <wp:posOffset>0</wp:posOffset>
                </wp:positionV>
                <wp:extent cx="5924550" cy="8601075"/>
                <wp:effectExtent l="0" t="0" r="0" b="0"/>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601075"/>
                        </a:xfrm>
                        <a:prstGeom prst="rect">
                          <a:avLst/>
                        </a:prstGeom>
                        <a:noFill/>
                        <a:ln w="9525">
                          <a:noFill/>
                          <a:miter lim="800000"/>
                          <a:headEnd/>
                          <a:tailEnd/>
                        </a:ln>
                      </wps:spPr>
                      <wps:txbx>
                        <w:txbxContent>
                          <w:p w:rsidR="000C3E69" w:rsidRDefault="000C3E69" w:rsidP="00710D4D">
                            <w:pPr>
                              <w:spacing w:after="0" w:line="240" w:lineRule="auto"/>
                              <w:rPr>
                                <w:b/>
                              </w:rPr>
                            </w:pPr>
                          </w:p>
                          <w:p w:rsidR="000C3E69" w:rsidRDefault="000C3E69" w:rsidP="00710D4D">
                            <w:pPr>
                              <w:spacing w:after="0" w:line="240" w:lineRule="auto"/>
                              <w:rPr>
                                <w:b/>
                              </w:rPr>
                            </w:pPr>
                          </w:p>
                          <w:p w:rsidR="000C3E69" w:rsidRPr="00667514" w:rsidRDefault="000C3E69" w:rsidP="00710D4D">
                            <w:pPr>
                              <w:spacing w:after="0" w:line="240" w:lineRule="auto"/>
                              <w:rPr>
                                <w:rFonts w:asciiTheme="majorHAnsi" w:hAnsiTheme="majorHAnsi"/>
                                <w:sz w:val="28"/>
                              </w:rPr>
                            </w:pPr>
                            <w:r w:rsidRPr="00667514">
                              <w:rPr>
                                <w:rFonts w:asciiTheme="majorHAnsi" w:hAnsiTheme="majorHAnsi"/>
                                <w:b/>
                                <w:sz w:val="28"/>
                              </w:rPr>
                              <w:t>Executive Summary Report</w:t>
                            </w:r>
                            <w:r w:rsidRPr="00667514">
                              <w:rPr>
                                <w:rFonts w:asciiTheme="majorHAnsi" w:hAnsiTheme="majorHAnsi"/>
                                <w:sz w:val="28"/>
                              </w:rPr>
                              <w:t xml:space="preserve"> …………………………………………</w:t>
                            </w:r>
                            <w:r>
                              <w:rPr>
                                <w:rFonts w:asciiTheme="majorHAnsi" w:hAnsiTheme="majorHAnsi"/>
                                <w:sz w:val="28"/>
                              </w:rPr>
                              <w:t>..…</w:t>
                            </w:r>
                            <w:r w:rsidRPr="00667514">
                              <w:rPr>
                                <w:rFonts w:asciiTheme="majorHAnsi" w:hAnsiTheme="majorHAnsi"/>
                                <w:sz w:val="28"/>
                              </w:rPr>
                              <w:t>3</w:t>
                            </w:r>
                          </w:p>
                          <w:p w:rsidR="000C3E69" w:rsidRPr="00667514" w:rsidRDefault="000C3E69" w:rsidP="00710D4D">
                            <w:pPr>
                              <w:spacing w:after="0" w:line="240" w:lineRule="auto"/>
                              <w:rPr>
                                <w:rFonts w:asciiTheme="majorHAnsi" w:hAnsiTheme="majorHAnsi"/>
                                <w:sz w:val="28"/>
                              </w:rPr>
                            </w:pPr>
                          </w:p>
                          <w:p w:rsidR="000C3E69" w:rsidRPr="00667514" w:rsidRDefault="000C3E69" w:rsidP="00710D4D">
                            <w:pPr>
                              <w:spacing w:after="0" w:line="240" w:lineRule="auto"/>
                              <w:rPr>
                                <w:rFonts w:asciiTheme="majorHAnsi" w:hAnsiTheme="majorHAnsi"/>
                                <w:b/>
                                <w:sz w:val="28"/>
                              </w:rPr>
                            </w:pPr>
                            <w:r w:rsidRPr="00667514">
                              <w:rPr>
                                <w:rFonts w:asciiTheme="majorHAnsi" w:hAnsiTheme="majorHAnsi"/>
                                <w:b/>
                                <w:sz w:val="28"/>
                              </w:rPr>
                              <w:t>Home and Community Care Department</w:t>
                            </w:r>
                            <w:r w:rsidRPr="00667514">
                              <w:rPr>
                                <w:rFonts w:asciiTheme="majorHAnsi" w:hAnsiTheme="majorHAnsi"/>
                                <w:b/>
                                <w:sz w:val="28"/>
                              </w:rPr>
                              <w:tab/>
                            </w:r>
                            <w:r w:rsidRPr="00667514">
                              <w:rPr>
                                <w:rFonts w:asciiTheme="majorHAnsi" w:hAnsiTheme="majorHAnsi"/>
                                <w:b/>
                                <w:sz w:val="28"/>
                              </w:rPr>
                              <w:tab/>
                            </w:r>
                            <w:r w:rsidRPr="00667514">
                              <w:rPr>
                                <w:rFonts w:asciiTheme="majorHAnsi" w:hAnsiTheme="majorHAnsi"/>
                                <w:b/>
                                <w:sz w:val="28"/>
                              </w:rPr>
                              <w:tab/>
                            </w:r>
                          </w:p>
                          <w:p w:rsidR="000C3E69" w:rsidRPr="00667514" w:rsidRDefault="000C3E69" w:rsidP="00CD119F">
                            <w:pPr>
                              <w:spacing w:after="0" w:line="240" w:lineRule="auto"/>
                              <w:rPr>
                                <w:rFonts w:asciiTheme="majorHAnsi" w:hAnsiTheme="majorHAnsi"/>
                                <w:sz w:val="28"/>
                              </w:rPr>
                            </w:pPr>
                            <w:r w:rsidRPr="00667514">
                              <w:rPr>
                                <w:rFonts w:asciiTheme="majorHAnsi" w:hAnsiTheme="majorHAnsi"/>
                                <w:sz w:val="28"/>
                              </w:rPr>
                              <w:t>Home and Community Care Report ………………………………</w:t>
                            </w:r>
                            <w:r>
                              <w:rPr>
                                <w:rFonts w:asciiTheme="majorHAnsi" w:hAnsiTheme="majorHAnsi"/>
                                <w:sz w:val="28"/>
                              </w:rPr>
                              <w:t>…</w:t>
                            </w:r>
                            <w:r w:rsidRPr="00667514">
                              <w:rPr>
                                <w:rFonts w:asciiTheme="majorHAnsi" w:hAnsiTheme="majorHAnsi"/>
                                <w:sz w:val="28"/>
                              </w:rPr>
                              <w:t>6</w:t>
                            </w:r>
                          </w:p>
                          <w:p w:rsidR="000C3E69" w:rsidRPr="00667514" w:rsidRDefault="000C3E69" w:rsidP="00D55797">
                            <w:pPr>
                              <w:tabs>
                                <w:tab w:val="left" w:pos="6660"/>
                              </w:tabs>
                              <w:spacing w:after="0" w:line="240" w:lineRule="auto"/>
                              <w:rPr>
                                <w:rFonts w:asciiTheme="majorHAnsi" w:hAnsiTheme="majorHAnsi"/>
                                <w:sz w:val="28"/>
                              </w:rPr>
                            </w:pPr>
                            <w:r w:rsidRPr="00667514">
                              <w:rPr>
                                <w:rFonts w:asciiTheme="majorHAnsi" w:hAnsiTheme="majorHAnsi"/>
                                <w:sz w:val="28"/>
                              </w:rPr>
                              <w:t>Home Care Nurses …………………………………………………………</w:t>
                            </w:r>
                            <w:r>
                              <w:rPr>
                                <w:rFonts w:asciiTheme="majorHAnsi" w:hAnsiTheme="majorHAnsi"/>
                                <w:sz w:val="28"/>
                              </w:rPr>
                              <w:t>..7</w:t>
                            </w:r>
                            <w:r w:rsidRPr="00667514">
                              <w:rPr>
                                <w:rFonts w:asciiTheme="majorHAnsi" w:hAnsiTheme="majorHAnsi"/>
                                <w:sz w:val="28"/>
                              </w:rPr>
                              <w:tab/>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Health Care Assistants ……………………………………………………</w:t>
                            </w:r>
                            <w:r>
                              <w:rPr>
                                <w:rFonts w:asciiTheme="majorHAnsi" w:hAnsiTheme="majorHAnsi"/>
                                <w:sz w:val="28"/>
                              </w:rPr>
                              <w:t>..</w:t>
                            </w:r>
                            <w:r w:rsidRPr="00667514">
                              <w:rPr>
                                <w:rFonts w:asciiTheme="majorHAnsi" w:hAnsiTheme="majorHAnsi"/>
                                <w:sz w:val="28"/>
                              </w:rPr>
                              <w:t>8</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Faces of H</w:t>
                            </w:r>
                            <w:r>
                              <w:rPr>
                                <w:rFonts w:asciiTheme="majorHAnsi" w:hAnsiTheme="majorHAnsi"/>
                                <w:sz w:val="28"/>
                              </w:rPr>
                              <w:t>ealth Care Assistants</w:t>
                            </w:r>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9</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Tub Program ……………………………………</w:t>
                            </w:r>
                            <w:r>
                              <w:rPr>
                                <w:rFonts w:asciiTheme="majorHAnsi" w:hAnsiTheme="majorHAnsi"/>
                                <w:sz w:val="28"/>
                              </w:rPr>
                              <w:t>……………………….......</w:t>
                            </w:r>
                            <w:r w:rsidRPr="00667514">
                              <w:rPr>
                                <w:rFonts w:asciiTheme="majorHAnsi" w:hAnsiTheme="majorHAnsi"/>
                                <w:sz w:val="28"/>
                              </w:rPr>
                              <w:t>1</w:t>
                            </w:r>
                            <w:r>
                              <w:rPr>
                                <w:rFonts w:asciiTheme="majorHAnsi" w:hAnsiTheme="majorHAnsi"/>
                                <w:sz w:val="28"/>
                              </w:rPr>
                              <w:t>0</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Medic Aid ……………………………………………</w:t>
                            </w:r>
                            <w:r>
                              <w:rPr>
                                <w:rFonts w:asciiTheme="majorHAnsi" w:hAnsiTheme="majorHAnsi"/>
                                <w:sz w:val="28"/>
                              </w:rPr>
                              <w:t>.</w:t>
                            </w:r>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1</w:t>
                            </w:r>
                            <w:r>
                              <w:rPr>
                                <w:rFonts w:asciiTheme="majorHAnsi" w:hAnsiTheme="majorHAnsi"/>
                                <w:sz w:val="28"/>
                              </w:rPr>
                              <w:t>0</w:t>
                            </w:r>
                            <w:r w:rsidRPr="00667514">
                              <w:rPr>
                                <w:rFonts w:asciiTheme="majorHAnsi" w:hAnsiTheme="majorHAnsi"/>
                                <w:sz w:val="28"/>
                              </w:rPr>
                              <w:tab/>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Ensure ……………………………………………………………</w:t>
                            </w:r>
                            <w:r>
                              <w:rPr>
                                <w:rFonts w:asciiTheme="majorHAnsi" w:hAnsiTheme="majorHAnsi"/>
                                <w:sz w:val="28"/>
                              </w:rPr>
                              <w:t>.</w:t>
                            </w:r>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1</w:t>
                            </w:r>
                            <w:r>
                              <w:rPr>
                                <w:rFonts w:asciiTheme="majorHAnsi" w:hAnsiTheme="majorHAnsi"/>
                                <w:sz w:val="28"/>
                              </w:rPr>
                              <w:t>0</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SAIL Home Activity Program</w:t>
                            </w:r>
                            <w:r>
                              <w:rPr>
                                <w:rFonts w:asciiTheme="majorHAnsi" w:hAnsiTheme="majorHAnsi"/>
                                <w:sz w:val="28"/>
                              </w:rPr>
                              <w:t xml:space="preserve"> …………………………………………..</w:t>
                            </w:r>
                            <w:r w:rsidRPr="00667514">
                              <w:rPr>
                                <w:rFonts w:asciiTheme="majorHAnsi" w:hAnsiTheme="majorHAnsi"/>
                                <w:sz w:val="28"/>
                              </w:rPr>
                              <w:t>1</w:t>
                            </w:r>
                            <w:r>
                              <w:rPr>
                                <w:rFonts w:asciiTheme="majorHAnsi" w:hAnsiTheme="majorHAnsi"/>
                                <w:sz w:val="28"/>
                              </w:rPr>
                              <w:t>0</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Wound Management</w:t>
                            </w:r>
                            <w:r>
                              <w:rPr>
                                <w:rFonts w:asciiTheme="majorHAnsi" w:hAnsiTheme="majorHAnsi"/>
                                <w:sz w:val="28"/>
                              </w:rPr>
                              <w:t>……………………………………………………..</w:t>
                            </w:r>
                            <w:r w:rsidRPr="00667514">
                              <w:rPr>
                                <w:rFonts w:asciiTheme="majorHAnsi" w:hAnsiTheme="majorHAnsi"/>
                                <w:sz w:val="28"/>
                              </w:rPr>
                              <w:t>1</w:t>
                            </w:r>
                            <w:r>
                              <w:rPr>
                                <w:rFonts w:asciiTheme="majorHAnsi" w:hAnsiTheme="majorHAnsi"/>
                                <w:sz w:val="28"/>
                              </w:rPr>
                              <w:t>0</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Diabetes …………………………………………………………………….….</w:t>
                            </w:r>
                            <w:r>
                              <w:rPr>
                                <w:rFonts w:asciiTheme="majorHAnsi" w:hAnsiTheme="majorHAnsi"/>
                                <w:sz w:val="28"/>
                              </w:rPr>
                              <w:t>.</w:t>
                            </w:r>
                            <w:r w:rsidRPr="00667514">
                              <w:rPr>
                                <w:rFonts w:asciiTheme="majorHAnsi" w:hAnsiTheme="majorHAnsi"/>
                                <w:sz w:val="28"/>
                              </w:rPr>
                              <w:t>1</w:t>
                            </w:r>
                            <w:r>
                              <w:rPr>
                                <w:rFonts w:asciiTheme="majorHAnsi" w:hAnsiTheme="majorHAnsi"/>
                                <w:sz w:val="28"/>
                              </w:rPr>
                              <w:t>1</w:t>
                            </w:r>
                          </w:p>
                          <w:p w:rsidR="000C3E69" w:rsidRDefault="000C3E69" w:rsidP="00710D4D">
                            <w:pPr>
                              <w:spacing w:after="0" w:line="240" w:lineRule="auto"/>
                              <w:rPr>
                                <w:rFonts w:asciiTheme="majorHAnsi" w:hAnsiTheme="majorHAnsi"/>
                                <w:sz w:val="28"/>
                              </w:rPr>
                            </w:pPr>
                            <w:r w:rsidRPr="00667514">
                              <w:rPr>
                                <w:rFonts w:asciiTheme="majorHAnsi" w:hAnsiTheme="majorHAnsi"/>
                                <w:sz w:val="28"/>
                              </w:rPr>
                              <w:t>Chronic Disease Management …………………………</w:t>
                            </w:r>
                            <w:r>
                              <w:rPr>
                                <w:rFonts w:asciiTheme="majorHAnsi" w:hAnsiTheme="majorHAnsi"/>
                                <w:sz w:val="28"/>
                              </w:rPr>
                              <w:t>.</w:t>
                            </w:r>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1</w:t>
                            </w:r>
                            <w:r>
                              <w:rPr>
                                <w:rFonts w:asciiTheme="majorHAnsi" w:hAnsiTheme="majorHAnsi"/>
                                <w:sz w:val="28"/>
                              </w:rPr>
                              <w:t>1</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Foot Care Report ………………………………………………</w:t>
                            </w:r>
                            <w:r>
                              <w:rPr>
                                <w:rFonts w:asciiTheme="majorHAnsi" w:hAnsiTheme="majorHAnsi"/>
                                <w:sz w:val="28"/>
                              </w:rPr>
                              <w:t>..</w:t>
                            </w:r>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1</w:t>
                            </w:r>
                            <w:r>
                              <w:rPr>
                                <w:rFonts w:asciiTheme="majorHAnsi" w:hAnsiTheme="majorHAnsi"/>
                                <w:sz w:val="28"/>
                              </w:rPr>
                              <w:t>3</w:t>
                            </w:r>
                          </w:p>
                          <w:p w:rsidR="000C3E69" w:rsidRPr="00667514" w:rsidRDefault="000C3E69" w:rsidP="00710D4D">
                            <w:pPr>
                              <w:spacing w:after="0" w:line="240" w:lineRule="auto"/>
                              <w:rPr>
                                <w:rFonts w:asciiTheme="majorHAnsi" w:hAnsiTheme="majorHAnsi"/>
                                <w:sz w:val="28"/>
                              </w:rPr>
                            </w:pPr>
                          </w:p>
                          <w:p w:rsidR="000C3E69" w:rsidRPr="00667514" w:rsidRDefault="000C3E69" w:rsidP="00710D4D">
                            <w:pPr>
                              <w:spacing w:after="0" w:line="240" w:lineRule="auto"/>
                              <w:rPr>
                                <w:rFonts w:asciiTheme="majorHAnsi" w:hAnsiTheme="majorHAnsi"/>
                                <w:b/>
                                <w:sz w:val="28"/>
                              </w:rPr>
                            </w:pPr>
                            <w:r w:rsidRPr="00667514">
                              <w:rPr>
                                <w:rFonts w:asciiTheme="majorHAnsi" w:hAnsiTheme="majorHAnsi"/>
                                <w:b/>
                                <w:sz w:val="28"/>
                              </w:rPr>
                              <w:t xml:space="preserve">QHS Dental Clinic </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Dental Report …………………………………………………………</w:t>
                            </w:r>
                            <w:r>
                              <w:rPr>
                                <w:rFonts w:asciiTheme="majorHAnsi" w:hAnsiTheme="majorHAnsi"/>
                                <w:sz w:val="28"/>
                              </w:rPr>
                              <w:t>.</w:t>
                            </w:r>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16</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Dental Services Available at QHS …………………………………</w:t>
                            </w:r>
                            <w:r>
                              <w:rPr>
                                <w:rFonts w:asciiTheme="majorHAnsi" w:hAnsiTheme="majorHAnsi"/>
                                <w:sz w:val="28"/>
                              </w:rPr>
                              <w:t>.</w:t>
                            </w:r>
                            <w:r w:rsidRPr="00667514">
                              <w:rPr>
                                <w:rFonts w:asciiTheme="majorHAnsi" w:hAnsiTheme="majorHAnsi"/>
                                <w:sz w:val="28"/>
                              </w:rPr>
                              <w:t>…17</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Children’s Oral Health Initiative (COHI) …………………………</w:t>
                            </w:r>
                            <w:r>
                              <w:rPr>
                                <w:rFonts w:asciiTheme="majorHAnsi" w:hAnsiTheme="majorHAnsi"/>
                                <w:sz w:val="28"/>
                              </w:rPr>
                              <w:t>.</w:t>
                            </w:r>
                            <w:r w:rsidRPr="00667514">
                              <w:rPr>
                                <w:rFonts w:asciiTheme="majorHAnsi" w:hAnsiTheme="majorHAnsi"/>
                                <w:sz w:val="28"/>
                              </w:rPr>
                              <w:t>.18</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Dental Sealants in Community ………………………………………</w:t>
                            </w:r>
                            <w:r>
                              <w:rPr>
                                <w:rFonts w:asciiTheme="majorHAnsi" w:hAnsiTheme="majorHAnsi"/>
                                <w:sz w:val="28"/>
                              </w:rPr>
                              <w:t>.</w:t>
                            </w:r>
                            <w:r w:rsidRPr="00667514">
                              <w:rPr>
                                <w:rFonts w:asciiTheme="majorHAnsi" w:hAnsiTheme="majorHAnsi"/>
                                <w:sz w:val="28"/>
                              </w:rPr>
                              <w:t>.19</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Dr. Ciriani out in Community …………………………………………</w:t>
                            </w:r>
                            <w:r>
                              <w:rPr>
                                <w:rFonts w:asciiTheme="majorHAnsi" w:hAnsiTheme="majorHAnsi"/>
                                <w:sz w:val="28"/>
                              </w:rPr>
                              <w:t>.</w:t>
                            </w:r>
                            <w:r w:rsidRPr="00667514">
                              <w:rPr>
                                <w:rFonts w:asciiTheme="majorHAnsi" w:hAnsiTheme="majorHAnsi"/>
                                <w:sz w:val="28"/>
                              </w:rPr>
                              <w:t>.20</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COHI Stats ……………………………………………………………………</w:t>
                            </w:r>
                            <w:r>
                              <w:rPr>
                                <w:rFonts w:asciiTheme="majorHAnsi" w:hAnsiTheme="majorHAnsi"/>
                                <w:sz w:val="28"/>
                              </w:rPr>
                              <w:t>.</w:t>
                            </w:r>
                            <w:r w:rsidRPr="00667514">
                              <w:rPr>
                                <w:rFonts w:asciiTheme="majorHAnsi" w:hAnsiTheme="majorHAnsi"/>
                                <w:sz w:val="28"/>
                              </w:rPr>
                              <w:t>…21</w:t>
                            </w:r>
                          </w:p>
                          <w:p w:rsidR="000C3E69" w:rsidRPr="00667514" w:rsidRDefault="000C3E69" w:rsidP="00710D4D">
                            <w:pPr>
                              <w:spacing w:after="0" w:line="240" w:lineRule="auto"/>
                              <w:rPr>
                                <w:rFonts w:asciiTheme="majorHAnsi" w:hAnsiTheme="majorHAnsi"/>
                                <w:sz w:val="28"/>
                              </w:rPr>
                            </w:pPr>
                          </w:p>
                          <w:p w:rsidR="000C3E69" w:rsidRPr="00667514" w:rsidRDefault="000C3E69" w:rsidP="00710D4D">
                            <w:pPr>
                              <w:spacing w:after="0" w:line="240" w:lineRule="auto"/>
                              <w:rPr>
                                <w:rFonts w:asciiTheme="majorHAnsi" w:hAnsiTheme="majorHAnsi"/>
                                <w:b/>
                                <w:sz w:val="28"/>
                              </w:rPr>
                            </w:pPr>
                            <w:r w:rsidRPr="00667514">
                              <w:rPr>
                                <w:rFonts w:asciiTheme="majorHAnsi" w:hAnsiTheme="majorHAnsi"/>
                                <w:b/>
                                <w:sz w:val="28"/>
                              </w:rPr>
                              <w:t>Community Health Nurses</w:t>
                            </w:r>
                          </w:p>
                          <w:p w:rsidR="000C3E69" w:rsidRPr="00667514" w:rsidRDefault="005B6FEB" w:rsidP="00710D4D">
                            <w:pPr>
                              <w:spacing w:after="0" w:line="240" w:lineRule="auto"/>
                              <w:rPr>
                                <w:rFonts w:asciiTheme="majorHAnsi" w:hAnsiTheme="majorHAnsi"/>
                                <w:sz w:val="28"/>
                              </w:rPr>
                            </w:pPr>
                            <w:r>
                              <w:rPr>
                                <w:rFonts w:asciiTheme="majorHAnsi" w:hAnsiTheme="majorHAnsi"/>
                                <w:sz w:val="28"/>
                              </w:rPr>
                              <w:t>School Health/ Harm Reduction ……………..</w:t>
                            </w:r>
                            <w:r w:rsidR="000C3E69" w:rsidRPr="00667514">
                              <w:rPr>
                                <w:rFonts w:asciiTheme="majorHAnsi" w:hAnsiTheme="majorHAnsi"/>
                                <w:sz w:val="28"/>
                              </w:rPr>
                              <w:t>……………………</w:t>
                            </w:r>
                            <w:r w:rsidR="000C3E69">
                              <w:rPr>
                                <w:rFonts w:asciiTheme="majorHAnsi" w:hAnsiTheme="majorHAnsi"/>
                                <w:sz w:val="28"/>
                              </w:rPr>
                              <w:t>..</w:t>
                            </w:r>
                            <w:r w:rsidR="000C3E69" w:rsidRPr="00667514">
                              <w:rPr>
                                <w:rFonts w:asciiTheme="majorHAnsi" w:hAnsiTheme="majorHAnsi"/>
                                <w:sz w:val="28"/>
                              </w:rPr>
                              <w:t>.22</w:t>
                            </w:r>
                          </w:p>
                          <w:p w:rsidR="000C3E69" w:rsidRPr="00667514" w:rsidRDefault="005B6FEB" w:rsidP="00710D4D">
                            <w:pPr>
                              <w:spacing w:after="0" w:line="240" w:lineRule="auto"/>
                              <w:rPr>
                                <w:rFonts w:asciiTheme="majorHAnsi" w:hAnsiTheme="majorHAnsi"/>
                                <w:sz w:val="28"/>
                              </w:rPr>
                            </w:pPr>
                            <w:r>
                              <w:rPr>
                                <w:rFonts w:asciiTheme="majorHAnsi" w:hAnsiTheme="majorHAnsi"/>
                                <w:sz w:val="28"/>
                              </w:rPr>
                              <w:t>TIB/WP ………..</w:t>
                            </w:r>
                            <w:r w:rsidR="000C3E69" w:rsidRPr="00667514">
                              <w:rPr>
                                <w:rFonts w:asciiTheme="majorHAnsi" w:hAnsiTheme="majorHAnsi"/>
                                <w:sz w:val="28"/>
                              </w:rPr>
                              <w:t>……………………………………………………………</w:t>
                            </w:r>
                            <w:r w:rsidR="000C3E69">
                              <w:rPr>
                                <w:rFonts w:asciiTheme="majorHAnsi" w:hAnsiTheme="majorHAnsi"/>
                                <w:sz w:val="28"/>
                              </w:rPr>
                              <w:t>..</w:t>
                            </w:r>
                            <w:r w:rsidR="000C3E69" w:rsidRPr="00667514">
                              <w:rPr>
                                <w:rFonts w:asciiTheme="majorHAnsi" w:hAnsiTheme="majorHAnsi"/>
                                <w:sz w:val="28"/>
                              </w:rPr>
                              <w:t>….2</w:t>
                            </w:r>
                            <w:r w:rsidR="000C3E69">
                              <w:rPr>
                                <w:rFonts w:asciiTheme="majorHAnsi" w:hAnsiTheme="majorHAnsi"/>
                                <w:sz w:val="28"/>
                              </w:rPr>
                              <w:t>3</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Skeetchestn Health Clinic</w:t>
                            </w:r>
                            <w:r w:rsidR="005B6FEB">
                              <w:rPr>
                                <w:rFonts w:asciiTheme="majorHAnsi" w:hAnsiTheme="majorHAnsi"/>
                                <w:sz w:val="28"/>
                              </w:rPr>
                              <w:t>………………………</w:t>
                            </w:r>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.28</w:t>
                            </w:r>
                          </w:p>
                          <w:p w:rsidR="000C3E69" w:rsidRDefault="000C3E69" w:rsidP="00710D4D">
                            <w:pPr>
                              <w:spacing w:after="0" w:line="240" w:lineRule="auto"/>
                              <w:rPr>
                                <w:rFonts w:asciiTheme="majorHAnsi" w:hAnsiTheme="majorHAnsi"/>
                                <w:sz w:val="28"/>
                              </w:rPr>
                            </w:pPr>
                          </w:p>
                          <w:p w:rsidR="000C3E69" w:rsidRDefault="000C3E69" w:rsidP="00710D4D">
                            <w:pPr>
                              <w:spacing w:after="0" w:line="240" w:lineRule="auto"/>
                              <w:rPr>
                                <w:rFonts w:asciiTheme="majorHAnsi" w:hAnsiTheme="majorHAnsi"/>
                                <w:sz w:val="28"/>
                              </w:rPr>
                            </w:pPr>
                            <w:r>
                              <w:rPr>
                                <w:rFonts w:asciiTheme="majorHAnsi" w:hAnsiTheme="majorHAnsi"/>
                                <w:sz w:val="28"/>
                              </w:rPr>
                              <w:t>Primary Health Care Services………………………………………..…32</w:t>
                            </w:r>
                          </w:p>
                          <w:p w:rsidR="000C3E69" w:rsidRPr="00667514" w:rsidRDefault="000C3E69" w:rsidP="00710D4D">
                            <w:pPr>
                              <w:spacing w:after="0" w:line="240" w:lineRule="auto"/>
                              <w:rPr>
                                <w:rFonts w:asciiTheme="majorHAnsi" w:hAnsiTheme="majorHAnsi"/>
                                <w:sz w:val="28"/>
                              </w:rPr>
                            </w:pPr>
                            <w:r>
                              <w:rPr>
                                <w:rFonts w:asciiTheme="majorHAnsi" w:hAnsiTheme="majorHAnsi"/>
                                <w:sz w:val="28"/>
                              </w:rPr>
                              <w:t>Naturopathic Services…………………………………………………..…34</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Massage Therapy ………………………………………………………</w:t>
                            </w:r>
                            <w:r>
                              <w:rPr>
                                <w:rFonts w:asciiTheme="majorHAnsi" w:hAnsiTheme="majorHAnsi"/>
                                <w:sz w:val="28"/>
                              </w:rPr>
                              <w:t>..</w:t>
                            </w:r>
                            <w:r w:rsidRPr="00667514">
                              <w:rPr>
                                <w:rFonts w:asciiTheme="majorHAnsi" w:hAnsiTheme="majorHAnsi"/>
                                <w:sz w:val="28"/>
                              </w:rPr>
                              <w:t>….3</w:t>
                            </w:r>
                            <w:r>
                              <w:rPr>
                                <w:rFonts w:asciiTheme="majorHAnsi" w:hAnsiTheme="majorHAnsi"/>
                                <w:sz w:val="28"/>
                              </w:rPr>
                              <w:t>4</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Mental Health Clinician ………………………………………………</w:t>
                            </w:r>
                            <w:r>
                              <w:rPr>
                                <w:rFonts w:asciiTheme="majorHAnsi" w:hAnsiTheme="majorHAnsi"/>
                                <w:sz w:val="28"/>
                              </w:rPr>
                              <w:t>..</w:t>
                            </w:r>
                            <w:r w:rsidRPr="00667514">
                              <w:rPr>
                                <w:rFonts w:asciiTheme="majorHAnsi" w:hAnsiTheme="majorHAnsi"/>
                                <w:sz w:val="28"/>
                              </w:rPr>
                              <w:t>…3</w:t>
                            </w:r>
                            <w:r>
                              <w:rPr>
                                <w:rFonts w:asciiTheme="majorHAnsi" w:hAnsiTheme="majorHAnsi"/>
                                <w:sz w:val="28"/>
                              </w:rPr>
                              <w:t>5</w:t>
                            </w:r>
                          </w:p>
                          <w:p w:rsidR="000C3E69" w:rsidRDefault="000C3E69" w:rsidP="00710D4D">
                            <w:pPr>
                              <w:spacing w:after="0" w:line="240" w:lineRule="auto"/>
                              <w:rPr>
                                <w:rFonts w:asciiTheme="majorHAnsi" w:hAnsiTheme="majorHAnsi"/>
                                <w:sz w:val="28"/>
                              </w:rPr>
                            </w:pPr>
                            <w:r>
                              <w:rPr>
                                <w:rFonts w:asciiTheme="majorHAnsi" w:hAnsiTheme="majorHAnsi"/>
                                <w:sz w:val="28"/>
                              </w:rPr>
                              <w:t xml:space="preserve">Flow Through Funding – </w:t>
                            </w:r>
                            <w:r w:rsidRPr="00667514">
                              <w:rPr>
                                <w:rFonts w:asciiTheme="majorHAnsi" w:hAnsiTheme="majorHAnsi"/>
                                <w:sz w:val="28"/>
                              </w:rPr>
                              <w:t>Skeetchestn</w:t>
                            </w:r>
                            <w:r>
                              <w:rPr>
                                <w:rFonts w:asciiTheme="majorHAnsi" w:hAnsiTheme="majorHAnsi"/>
                                <w:sz w:val="28"/>
                              </w:rPr>
                              <w:t>………..</w:t>
                            </w:r>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…..3</w:t>
                            </w:r>
                            <w:r>
                              <w:rPr>
                                <w:rFonts w:asciiTheme="majorHAnsi" w:hAnsiTheme="majorHAnsi"/>
                                <w:sz w:val="28"/>
                              </w:rPr>
                              <w:t>6</w:t>
                            </w:r>
                            <w:r w:rsidRPr="00667514">
                              <w:rPr>
                                <w:rFonts w:asciiTheme="majorHAnsi" w:hAnsiTheme="majorHAnsi"/>
                                <w:sz w:val="28"/>
                              </w:rPr>
                              <w:tab/>
                            </w:r>
                          </w:p>
                          <w:p w:rsidR="000C3E69" w:rsidRDefault="000C3E69" w:rsidP="00710D4D">
                            <w:pPr>
                              <w:spacing w:after="0" w:line="240" w:lineRule="auto"/>
                              <w:rPr>
                                <w:rFonts w:asciiTheme="majorHAnsi" w:hAnsiTheme="majorHAnsi"/>
                                <w:sz w:val="28"/>
                              </w:rPr>
                            </w:pPr>
                            <w:r w:rsidRPr="000A3728">
                              <w:rPr>
                                <w:rFonts w:asciiTheme="majorHAnsi" w:hAnsiTheme="majorHAnsi"/>
                                <w:sz w:val="28"/>
                              </w:rPr>
                              <w:t>Flow Through Funding - Tk̓emlúps te Secwepemc</w:t>
                            </w:r>
                            <w:r>
                              <w:rPr>
                                <w:rFonts w:asciiTheme="majorHAnsi" w:hAnsiTheme="majorHAnsi"/>
                                <w:sz w:val="28"/>
                              </w:rPr>
                              <w:t>……….….38</w:t>
                            </w:r>
                          </w:p>
                          <w:p w:rsidR="000C3E69" w:rsidRPr="00667514" w:rsidRDefault="000C3E69" w:rsidP="00710D4D">
                            <w:pPr>
                              <w:spacing w:after="0" w:line="240" w:lineRule="auto"/>
                              <w:rPr>
                                <w:rFonts w:asciiTheme="majorHAnsi" w:hAnsiTheme="majorHAnsi"/>
                                <w:sz w:val="28"/>
                              </w:rPr>
                            </w:pPr>
                            <w:r>
                              <w:rPr>
                                <w:rFonts w:asciiTheme="majorHAnsi" w:hAnsiTheme="majorHAnsi"/>
                                <w:sz w:val="28"/>
                              </w:rPr>
                              <w:t>Flow Through Funding – Whispering Pines/Clinton ………..40</w:t>
                            </w:r>
                            <w:r w:rsidRPr="00667514">
                              <w:rPr>
                                <w:rFonts w:asciiTheme="majorHAnsi" w:hAnsiTheme="majorHAnsi"/>
                                <w:sz w:val="28"/>
                              </w:rPr>
                              <w:tab/>
                            </w:r>
                            <w:r w:rsidRPr="00667514">
                              <w:rPr>
                                <w:rFonts w:asciiTheme="majorHAnsi" w:hAnsiTheme="majorHAnsi"/>
                                <w:sz w:val="28"/>
                              </w:rPr>
                              <w:tab/>
                            </w:r>
                            <w:r w:rsidRPr="00667514">
                              <w:rPr>
                                <w:rFonts w:asciiTheme="majorHAnsi" w:hAnsiTheme="majorHAnsi"/>
                                <w:sz w:val="28"/>
                              </w:rPr>
                              <w:tab/>
                            </w:r>
                            <w:r w:rsidRPr="00667514">
                              <w:rPr>
                                <w:rFonts w:asciiTheme="majorHAnsi" w:hAnsiTheme="majorHAnsi"/>
                                <w:sz w:val="28"/>
                              </w:rPr>
                              <w:tab/>
                            </w:r>
                            <w:r w:rsidRPr="00667514">
                              <w:rPr>
                                <w:rFonts w:asciiTheme="majorHAnsi" w:hAnsiTheme="majorHAnsi"/>
                                <w:sz w:val="28"/>
                              </w:rPr>
                              <w:tab/>
                            </w:r>
                          </w:p>
                          <w:p w:rsidR="000C3E69" w:rsidRPr="00667514" w:rsidRDefault="000C3E69">
                            <w:pPr>
                              <w:rPr>
                                <w:rFonts w:asciiTheme="majorHAnsi" w:hAnsiTheme="majorHAnsi"/>
                              </w:rPr>
                            </w:pPr>
                          </w:p>
                          <w:p w:rsidR="000C3E69" w:rsidRPr="00667514" w:rsidRDefault="000C3E69">
                            <w:pPr>
                              <w:rPr>
                                <w:rFonts w:asciiTheme="majorHAnsi" w:hAnsiTheme="majorHAnsi"/>
                              </w:rPr>
                            </w:pPr>
                          </w:p>
                          <w:p w:rsidR="000C3E69" w:rsidRPr="00667514" w:rsidRDefault="000C3E69">
                            <w:pPr>
                              <w:rPr>
                                <w:rFonts w:asciiTheme="majorHAnsi" w:hAnsiTheme="majorHAnsi"/>
                              </w:rPr>
                            </w:pPr>
                            <w:r w:rsidRPr="00667514">
                              <w:rPr>
                                <w:rFonts w:asciiTheme="majorHAnsi" w:hAnsiTheme="maj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88296" id="Text Box 2" o:spid="_x0000_s1027" type="#_x0000_t202" style="position:absolute;margin-left:66pt;margin-top:0;width:466.5pt;height:677.25pt;z-index:-25152153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zWmDQIAAPwDAAAOAAAAZHJzL2Uyb0RvYy54bWysU8tu2zAQvBfoPxC817IFK4kFy0GaNEWB&#10;9AEk/YA1RVlESS5L0pbSr++SchyjvRXVQSC53Nmd2eH6ejSaHaQPCm3DF7M5Z9IKbJXdNfz70/27&#10;K85CBNuCRisb/iwDv968fbMeXC1L7FG30jMCsaEeXMP7GF1dFEH00kCYoZOWgh16A5G2fle0HgZC&#10;N7oo5/OLYkDfOo9ChkCnd1OQbzJ+10kRv3ZdkJHphlNvMf99/m/Tv9isod55cL0SxzbgH7owoCwV&#10;PUHdQQS29+ovKKOEx4BdnAk0BXadEjJzIDaL+R9sHntwMnMhcYI7yRT+H6z4cvjmmWobXq5oVBYM&#10;DelJjpG9x5GVSZ/BhZquPTq6GEc6pjlnrsE9oPgRmMXbHuxO3niPQy+hpf4WKbM4S51wQgLZDp+x&#10;pTKwj5iBxs6bJB7JwQid5vR8mk1qRdBhtSqXVUUhQbGrCxLrsso1oH5Jdz7EjxINS4uGexp+hofD&#10;Q4ipHahfrqRqFu+V1tkA2rKh4auqrHLCWcSoSP7UylDRefomxySWH2ybkyMoPa2pgLZH2onpxDmO&#10;2zErnDVJkmyxfSYdPE52pOdDix79L84GsmLDw889eMmZ/mRJy9ViuUzezZtldVnSxp9HtucRsIKg&#10;Gh45m5a3Mft9onxDmncqq/HaybFlslgW6fgckofP9/nW66Pd/AYAAP//AwBQSwMEFAAGAAgAAAAh&#10;AM3eHITcAAAACgEAAA8AAABkcnMvZG93bnJldi54bWxMj09PwzAMxe9IfIfISNxYwlgnKE0nBOIK&#10;YvyRuHmN11Y0TtVka/n2uCd2sfz0rOffKzaT79SRhtgGtnC9MKCIq+Bari18vD9f3YKKCdlhF5gs&#10;/FKETXl+VmDuwshvdNymWkkIxxwtNCn1udaxashjXISeWLx9GDwmkUOt3YCjhPtOL41Za48ty4cG&#10;e3psqPrZHryFz5f999fKvNZPPuvHMBnN/k5be3kxPdyDSjSl/2OY8QUdSmHahQO7qDrRN0vpkizI&#10;nG2zzmTbzUa2ykCXhT6tUP4BAAD//wMAUEsBAi0AFAAGAAgAAAAhALaDOJL+AAAA4QEAABMAAAAA&#10;AAAAAAAAAAAAAAAAAFtDb250ZW50X1R5cGVzXS54bWxQSwECLQAUAAYACAAAACEAOP0h/9YAAACU&#10;AQAACwAAAAAAAAAAAAAAAAAvAQAAX3JlbHMvLnJlbHNQSwECLQAUAAYACAAAACEAAPc1pg0CAAD8&#10;AwAADgAAAAAAAAAAAAAAAAAuAgAAZHJzL2Uyb0RvYy54bWxQSwECLQAUAAYACAAAACEAzd4chNwA&#10;AAAKAQAADwAAAAAAAAAAAAAAAABnBAAAZHJzL2Rvd25yZXYueG1sUEsFBgAAAAAEAAQA8wAAAHAF&#10;AAAAAA==&#10;" filled="f" stroked="f">
                <v:textbox>
                  <w:txbxContent>
                    <w:p w:rsidR="000C3E69" w:rsidRDefault="000C3E69" w:rsidP="00710D4D">
                      <w:pPr>
                        <w:spacing w:after="0" w:line="240" w:lineRule="auto"/>
                        <w:rPr>
                          <w:b/>
                        </w:rPr>
                      </w:pPr>
                    </w:p>
                    <w:p w:rsidR="000C3E69" w:rsidRDefault="000C3E69" w:rsidP="00710D4D">
                      <w:pPr>
                        <w:spacing w:after="0" w:line="240" w:lineRule="auto"/>
                        <w:rPr>
                          <w:b/>
                        </w:rPr>
                      </w:pPr>
                    </w:p>
                    <w:p w:rsidR="000C3E69" w:rsidRPr="00667514" w:rsidRDefault="000C3E69" w:rsidP="00710D4D">
                      <w:pPr>
                        <w:spacing w:after="0" w:line="240" w:lineRule="auto"/>
                        <w:rPr>
                          <w:rFonts w:asciiTheme="majorHAnsi" w:hAnsiTheme="majorHAnsi"/>
                          <w:sz w:val="28"/>
                        </w:rPr>
                      </w:pPr>
                      <w:r w:rsidRPr="00667514">
                        <w:rPr>
                          <w:rFonts w:asciiTheme="majorHAnsi" w:hAnsiTheme="majorHAnsi"/>
                          <w:b/>
                          <w:sz w:val="28"/>
                        </w:rPr>
                        <w:t>Executive Summary Report</w:t>
                      </w:r>
                      <w:r w:rsidRPr="00667514">
                        <w:rPr>
                          <w:rFonts w:asciiTheme="majorHAnsi" w:hAnsiTheme="majorHAnsi"/>
                          <w:sz w:val="28"/>
                        </w:rPr>
                        <w:t xml:space="preserve"> </w:t>
                      </w:r>
                      <w:proofErr w:type="gramStart"/>
                      <w:r w:rsidRPr="00667514">
                        <w:rPr>
                          <w:rFonts w:asciiTheme="majorHAnsi" w:hAnsiTheme="majorHAnsi"/>
                          <w:sz w:val="28"/>
                        </w:rPr>
                        <w:t>…………………………………………</w:t>
                      </w:r>
                      <w:r>
                        <w:rPr>
                          <w:rFonts w:asciiTheme="majorHAnsi" w:hAnsiTheme="majorHAnsi"/>
                          <w:sz w:val="28"/>
                        </w:rPr>
                        <w:t>..…</w:t>
                      </w:r>
                      <w:proofErr w:type="gramEnd"/>
                      <w:r w:rsidRPr="00667514">
                        <w:rPr>
                          <w:rFonts w:asciiTheme="majorHAnsi" w:hAnsiTheme="majorHAnsi"/>
                          <w:sz w:val="28"/>
                        </w:rPr>
                        <w:t>3</w:t>
                      </w:r>
                    </w:p>
                    <w:p w:rsidR="000C3E69" w:rsidRPr="00667514" w:rsidRDefault="000C3E69" w:rsidP="00710D4D">
                      <w:pPr>
                        <w:spacing w:after="0" w:line="240" w:lineRule="auto"/>
                        <w:rPr>
                          <w:rFonts w:asciiTheme="majorHAnsi" w:hAnsiTheme="majorHAnsi"/>
                          <w:sz w:val="28"/>
                        </w:rPr>
                      </w:pPr>
                    </w:p>
                    <w:p w:rsidR="000C3E69" w:rsidRPr="00667514" w:rsidRDefault="000C3E69" w:rsidP="00710D4D">
                      <w:pPr>
                        <w:spacing w:after="0" w:line="240" w:lineRule="auto"/>
                        <w:rPr>
                          <w:rFonts w:asciiTheme="majorHAnsi" w:hAnsiTheme="majorHAnsi"/>
                          <w:b/>
                          <w:sz w:val="28"/>
                        </w:rPr>
                      </w:pPr>
                      <w:r w:rsidRPr="00667514">
                        <w:rPr>
                          <w:rFonts w:asciiTheme="majorHAnsi" w:hAnsiTheme="majorHAnsi"/>
                          <w:b/>
                          <w:sz w:val="28"/>
                        </w:rPr>
                        <w:t>Home and Community Care Department</w:t>
                      </w:r>
                      <w:r w:rsidRPr="00667514">
                        <w:rPr>
                          <w:rFonts w:asciiTheme="majorHAnsi" w:hAnsiTheme="majorHAnsi"/>
                          <w:b/>
                          <w:sz w:val="28"/>
                        </w:rPr>
                        <w:tab/>
                      </w:r>
                      <w:r w:rsidRPr="00667514">
                        <w:rPr>
                          <w:rFonts w:asciiTheme="majorHAnsi" w:hAnsiTheme="majorHAnsi"/>
                          <w:b/>
                          <w:sz w:val="28"/>
                        </w:rPr>
                        <w:tab/>
                      </w:r>
                      <w:r w:rsidRPr="00667514">
                        <w:rPr>
                          <w:rFonts w:asciiTheme="majorHAnsi" w:hAnsiTheme="majorHAnsi"/>
                          <w:b/>
                          <w:sz w:val="28"/>
                        </w:rPr>
                        <w:tab/>
                      </w:r>
                    </w:p>
                    <w:p w:rsidR="000C3E69" w:rsidRPr="00667514" w:rsidRDefault="000C3E69" w:rsidP="00CD119F">
                      <w:pPr>
                        <w:spacing w:after="0" w:line="240" w:lineRule="auto"/>
                        <w:rPr>
                          <w:rFonts w:asciiTheme="majorHAnsi" w:hAnsiTheme="majorHAnsi"/>
                          <w:sz w:val="28"/>
                        </w:rPr>
                      </w:pPr>
                      <w:r w:rsidRPr="00667514">
                        <w:rPr>
                          <w:rFonts w:asciiTheme="majorHAnsi" w:hAnsiTheme="majorHAnsi"/>
                          <w:sz w:val="28"/>
                        </w:rPr>
                        <w:t>Home and Community Care Report ………………………………</w:t>
                      </w:r>
                      <w:r>
                        <w:rPr>
                          <w:rFonts w:asciiTheme="majorHAnsi" w:hAnsiTheme="majorHAnsi"/>
                          <w:sz w:val="28"/>
                        </w:rPr>
                        <w:t>…</w:t>
                      </w:r>
                      <w:r w:rsidRPr="00667514">
                        <w:rPr>
                          <w:rFonts w:asciiTheme="majorHAnsi" w:hAnsiTheme="majorHAnsi"/>
                          <w:sz w:val="28"/>
                        </w:rPr>
                        <w:t>6</w:t>
                      </w:r>
                    </w:p>
                    <w:p w:rsidR="000C3E69" w:rsidRPr="00667514" w:rsidRDefault="000C3E69" w:rsidP="00D55797">
                      <w:pPr>
                        <w:tabs>
                          <w:tab w:val="left" w:pos="6660"/>
                        </w:tabs>
                        <w:spacing w:after="0" w:line="240" w:lineRule="auto"/>
                        <w:rPr>
                          <w:rFonts w:asciiTheme="majorHAnsi" w:hAnsiTheme="majorHAnsi"/>
                          <w:sz w:val="28"/>
                        </w:rPr>
                      </w:pPr>
                      <w:r w:rsidRPr="00667514">
                        <w:rPr>
                          <w:rFonts w:asciiTheme="majorHAnsi" w:hAnsiTheme="majorHAnsi"/>
                          <w:sz w:val="28"/>
                        </w:rPr>
                        <w:t xml:space="preserve">Home Care Nurses </w:t>
                      </w:r>
                      <w:proofErr w:type="gramStart"/>
                      <w:r w:rsidRPr="00667514">
                        <w:rPr>
                          <w:rFonts w:asciiTheme="majorHAnsi" w:hAnsiTheme="majorHAnsi"/>
                          <w:sz w:val="28"/>
                        </w:rPr>
                        <w:t>…………………………………………………………</w:t>
                      </w:r>
                      <w:proofErr w:type="gramEnd"/>
                      <w:r>
                        <w:rPr>
                          <w:rFonts w:asciiTheme="majorHAnsi" w:hAnsiTheme="majorHAnsi"/>
                          <w:sz w:val="28"/>
                        </w:rPr>
                        <w:t>..7</w:t>
                      </w:r>
                      <w:r w:rsidRPr="00667514">
                        <w:rPr>
                          <w:rFonts w:asciiTheme="majorHAnsi" w:hAnsiTheme="majorHAnsi"/>
                          <w:sz w:val="28"/>
                        </w:rPr>
                        <w:tab/>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 xml:space="preserve">Health Care Assistants </w:t>
                      </w:r>
                      <w:proofErr w:type="gramStart"/>
                      <w:r w:rsidRPr="00667514">
                        <w:rPr>
                          <w:rFonts w:asciiTheme="majorHAnsi" w:hAnsiTheme="majorHAnsi"/>
                          <w:sz w:val="28"/>
                        </w:rPr>
                        <w:t>……………………………………………………</w:t>
                      </w:r>
                      <w:proofErr w:type="gramEnd"/>
                      <w:r>
                        <w:rPr>
                          <w:rFonts w:asciiTheme="majorHAnsi" w:hAnsiTheme="majorHAnsi"/>
                          <w:sz w:val="28"/>
                        </w:rPr>
                        <w:t>..</w:t>
                      </w:r>
                      <w:r w:rsidRPr="00667514">
                        <w:rPr>
                          <w:rFonts w:asciiTheme="majorHAnsi" w:hAnsiTheme="majorHAnsi"/>
                          <w:sz w:val="28"/>
                        </w:rPr>
                        <w:t>8</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Faces of H</w:t>
                      </w:r>
                      <w:r>
                        <w:rPr>
                          <w:rFonts w:asciiTheme="majorHAnsi" w:hAnsiTheme="majorHAnsi"/>
                          <w:sz w:val="28"/>
                        </w:rPr>
                        <w:t>ealth Care Assistants</w:t>
                      </w:r>
                      <w:proofErr w:type="gramStart"/>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9</w:t>
                      </w:r>
                      <w:proofErr w:type="gramEnd"/>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 xml:space="preserve">Tub Program </w:t>
                      </w:r>
                      <w:proofErr w:type="gramStart"/>
                      <w:r w:rsidRPr="00667514">
                        <w:rPr>
                          <w:rFonts w:asciiTheme="majorHAnsi" w:hAnsiTheme="majorHAnsi"/>
                          <w:sz w:val="28"/>
                        </w:rPr>
                        <w:t>……………………………………</w:t>
                      </w:r>
                      <w:r>
                        <w:rPr>
                          <w:rFonts w:asciiTheme="majorHAnsi" w:hAnsiTheme="majorHAnsi"/>
                          <w:sz w:val="28"/>
                        </w:rPr>
                        <w:t>……………………….......</w:t>
                      </w:r>
                      <w:proofErr w:type="gramEnd"/>
                      <w:r w:rsidRPr="00667514">
                        <w:rPr>
                          <w:rFonts w:asciiTheme="majorHAnsi" w:hAnsiTheme="majorHAnsi"/>
                          <w:sz w:val="28"/>
                        </w:rPr>
                        <w:t>1</w:t>
                      </w:r>
                      <w:r>
                        <w:rPr>
                          <w:rFonts w:asciiTheme="majorHAnsi" w:hAnsiTheme="majorHAnsi"/>
                          <w:sz w:val="28"/>
                        </w:rPr>
                        <w:t>0</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 xml:space="preserve">Medic Aid </w:t>
                      </w:r>
                      <w:proofErr w:type="gramStart"/>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w:t>
                      </w:r>
                      <w:r>
                        <w:rPr>
                          <w:rFonts w:asciiTheme="majorHAnsi" w:hAnsiTheme="majorHAnsi"/>
                          <w:sz w:val="28"/>
                        </w:rPr>
                        <w:t>.</w:t>
                      </w:r>
                      <w:proofErr w:type="gramEnd"/>
                      <w:r w:rsidRPr="00667514">
                        <w:rPr>
                          <w:rFonts w:asciiTheme="majorHAnsi" w:hAnsiTheme="majorHAnsi"/>
                          <w:sz w:val="28"/>
                        </w:rPr>
                        <w:t>1</w:t>
                      </w:r>
                      <w:r>
                        <w:rPr>
                          <w:rFonts w:asciiTheme="majorHAnsi" w:hAnsiTheme="majorHAnsi"/>
                          <w:sz w:val="28"/>
                        </w:rPr>
                        <w:t>0</w:t>
                      </w:r>
                      <w:r w:rsidRPr="00667514">
                        <w:rPr>
                          <w:rFonts w:asciiTheme="majorHAnsi" w:hAnsiTheme="majorHAnsi"/>
                          <w:sz w:val="28"/>
                        </w:rPr>
                        <w:tab/>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Ensure ……………………………………………………………</w:t>
                      </w:r>
                      <w:r>
                        <w:rPr>
                          <w:rFonts w:asciiTheme="majorHAnsi" w:hAnsiTheme="majorHAnsi"/>
                          <w:sz w:val="28"/>
                        </w:rPr>
                        <w:t>.</w:t>
                      </w:r>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1</w:t>
                      </w:r>
                      <w:r>
                        <w:rPr>
                          <w:rFonts w:asciiTheme="majorHAnsi" w:hAnsiTheme="majorHAnsi"/>
                          <w:sz w:val="28"/>
                        </w:rPr>
                        <w:t>0</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SAIL Home Activity Program</w:t>
                      </w:r>
                      <w:r>
                        <w:rPr>
                          <w:rFonts w:asciiTheme="majorHAnsi" w:hAnsiTheme="majorHAnsi"/>
                          <w:sz w:val="28"/>
                        </w:rPr>
                        <w:t xml:space="preserve"> </w:t>
                      </w:r>
                      <w:proofErr w:type="gramStart"/>
                      <w:r>
                        <w:rPr>
                          <w:rFonts w:asciiTheme="majorHAnsi" w:hAnsiTheme="majorHAnsi"/>
                          <w:sz w:val="28"/>
                        </w:rPr>
                        <w:t>…………………………………………</w:t>
                      </w:r>
                      <w:proofErr w:type="gramEnd"/>
                      <w:r>
                        <w:rPr>
                          <w:rFonts w:asciiTheme="majorHAnsi" w:hAnsiTheme="majorHAnsi"/>
                          <w:sz w:val="28"/>
                        </w:rPr>
                        <w:t>..</w:t>
                      </w:r>
                      <w:r w:rsidRPr="00667514">
                        <w:rPr>
                          <w:rFonts w:asciiTheme="majorHAnsi" w:hAnsiTheme="majorHAnsi"/>
                          <w:sz w:val="28"/>
                        </w:rPr>
                        <w:t>1</w:t>
                      </w:r>
                      <w:r>
                        <w:rPr>
                          <w:rFonts w:asciiTheme="majorHAnsi" w:hAnsiTheme="majorHAnsi"/>
                          <w:sz w:val="28"/>
                        </w:rPr>
                        <w:t>0</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Wound Management</w:t>
                      </w:r>
                      <w:proofErr w:type="gramStart"/>
                      <w:r>
                        <w:rPr>
                          <w:rFonts w:asciiTheme="majorHAnsi" w:hAnsiTheme="majorHAnsi"/>
                          <w:sz w:val="28"/>
                        </w:rPr>
                        <w:t>……………………………………………………</w:t>
                      </w:r>
                      <w:proofErr w:type="gramEnd"/>
                      <w:r>
                        <w:rPr>
                          <w:rFonts w:asciiTheme="majorHAnsi" w:hAnsiTheme="majorHAnsi"/>
                          <w:sz w:val="28"/>
                        </w:rPr>
                        <w:t>..</w:t>
                      </w:r>
                      <w:r w:rsidRPr="00667514">
                        <w:rPr>
                          <w:rFonts w:asciiTheme="majorHAnsi" w:hAnsiTheme="majorHAnsi"/>
                          <w:sz w:val="28"/>
                        </w:rPr>
                        <w:t>1</w:t>
                      </w:r>
                      <w:r>
                        <w:rPr>
                          <w:rFonts w:asciiTheme="majorHAnsi" w:hAnsiTheme="majorHAnsi"/>
                          <w:sz w:val="28"/>
                        </w:rPr>
                        <w:t>0</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 xml:space="preserve">Diabetes </w:t>
                      </w:r>
                      <w:proofErr w:type="gramStart"/>
                      <w:r w:rsidRPr="00667514">
                        <w:rPr>
                          <w:rFonts w:asciiTheme="majorHAnsi" w:hAnsiTheme="majorHAnsi"/>
                          <w:sz w:val="28"/>
                        </w:rPr>
                        <w:t>…………………………………………………………………….…</w:t>
                      </w:r>
                      <w:proofErr w:type="gramEnd"/>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1</w:t>
                      </w:r>
                      <w:r>
                        <w:rPr>
                          <w:rFonts w:asciiTheme="majorHAnsi" w:hAnsiTheme="majorHAnsi"/>
                          <w:sz w:val="28"/>
                        </w:rPr>
                        <w:t>1</w:t>
                      </w:r>
                    </w:p>
                    <w:p w:rsidR="000C3E69" w:rsidRDefault="000C3E69" w:rsidP="00710D4D">
                      <w:pPr>
                        <w:spacing w:after="0" w:line="240" w:lineRule="auto"/>
                        <w:rPr>
                          <w:rFonts w:asciiTheme="majorHAnsi" w:hAnsiTheme="majorHAnsi"/>
                          <w:sz w:val="28"/>
                        </w:rPr>
                      </w:pPr>
                      <w:r w:rsidRPr="00667514">
                        <w:rPr>
                          <w:rFonts w:asciiTheme="majorHAnsi" w:hAnsiTheme="majorHAnsi"/>
                          <w:sz w:val="28"/>
                        </w:rPr>
                        <w:t xml:space="preserve">Chronic Disease Management </w:t>
                      </w:r>
                      <w:proofErr w:type="gramStart"/>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w:t>
                      </w:r>
                      <w:proofErr w:type="gramEnd"/>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1</w:t>
                      </w:r>
                      <w:r>
                        <w:rPr>
                          <w:rFonts w:asciiTheme="majorHAnsi" w:hAnsiTheme="majorHAnsi"/>
                          <w:sz w:val="28"/>
                        </w:rPr>
                        <w:t>1</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 xml:space="preserve">Foot Care Report </w:t>
                      </w:r>
                      <w:proofErr w:type="gramStart"/>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w:t>
                      </w:r>
                      <w:proofErr w:type="gramEnd"/>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1</w:t>
                      </w:r>
                      <w:r>
                        <w:rPr>
                          <w:rFonts w:asciiTheme="majorHAnsi" w:hAnsiTheme="majorHAnsi"/>
                          <w:sz w:val="28"/>
                        </w:rPr>
                        <w:t>3</w:t>
                      </w:r>
                    </w:p>
                    <w:p w:rsidR="000C3E69" w:rsidRPr="00667514" w:rsidRDefault="000C3E69" w:rsidP="00710D4D">
                      <w:pPr>
                        <w:spacing w:after="0" w:line="240" w:lineRule="auto"/>
                        <w:rPr>
                          <w:rFonts w:asciiTheme="majorHAnsi" w:hAnsiTheme="majorHAnsi"/>
                          <w:sz w:val="28"/>
                        </w:rPr>
                      </w:pPr>
                    </w:p>
                    <w:p w:rsidR="000C3E69" w:rsidRPr="00667514" w:rsidRDefault="000C3E69" w:rsidP="00710D4D">
                      <w:pPr>
                        <w:spacing w:after="0" w:line="240" w:lineRule="auto"/>
                        <w:rPr>
                          <w:rFonts w:asciiTheme="majorHAnsi" w:hAnsiTheme="majorHAnsi"/>
                          <w:b/>
                          <w:sz w:val="28"/>
                        </w:rPr>
                      </w:pPr>
                      <w:r w:rsidRPr="00667514">
                        <w:rPr>
                          <w:rFonts w:asciiTheme="majorHAnsi" w:hAnsiTheme="majorHAnsi"/>
                          <w:b/>
                          <w:sz w:val="28"/>
                        </w:rPr>
                        <w:t xml:space="preserve">QHS Dental Clinic </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 xml:space="preserve">Dental Report </w:t>
                      </w:r>
                      <w:proofErr w:type="gramStart"/>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w:t>
                      </w:r>
                      <w:proofErr w:type="gramEnd"/>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16</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Dental Services Available at QHS …………………………………</w:t>
                      </w:r>
                      <w:r>
                        <w:rPr>
                          <w:rFonts w:asciiTheme="majorHAnsi" w:hAnsiTheme="majorHAnsi"/>
                          <w:sz w:val="28"/>
                        </w:rPr>
                        <w:t>.</w:t>
                      </w:r>
                      <w:r w:rsidRPr="00667514">
                        <w:rPr>
                          <w:rFonts w:asciiTheme="majorHAnsi" w:hAnsiTheme="majorHAnsi"/>
                          <w:sz w:val="28"/>
                        </w:rPr>
                        <w:t>…17</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 xml:space="preserve">Children’s Oral Health Initiative (COHI) </w:t>
                      </w:r>
                      <w:proofErr w:type="gramStart"/>
                      <w:r w:rsidRPr="00667514">
                        <w:rPr>
                          <w:rFonts w:asciiTheme="majorHAnsi" w:hAnsiTheme="majorHAnsi"/>
                          <w:sz w:val="28"/>
                        </w:rPr>
                        <w:t>…………………………</w:t>
                      </w:r>
                      <w:proofErr w:type="gramEnd"/>
                      <w:r>
                        <w:rPr>
                          <w:rFonts w:asciiTheme="majorHAnsi" w:hAnsiTheme="majorHAnsi"/>
                          <w:sz w:val="28"/>
                        </w:rPr>
                        <w:t>.</w:t>
                      </w:r>
                      <w:r w:rsidRPr="00667514">
                        <w:rPr>
                          <w:rFonts w:asciiTheme="majorHAnsi" w:hAnsiTheme="majorHAnsi"/>
                          <w:sz w:val="28"/>
                        </w:rPr>
                        <w:t>.18</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 xml:space="preserve">Dental Sealants in Community </w:t>
                      </w:r>
                      <w:proofErr w:type="gramStart"/>
                      <w:r w:rsidRPr="00667514">
                        <w:rPr>
                          <w:rFonts w:asciiTheme="majorHAnsi" w:hAnsiTheme="majorHAnsi"/>
                          <w:sz w:val="28"/>
                        </w:rPr>
                        <w:t>………………………………………</w:t>
                      </w:r>
                      <w:proofErr w:type="gramEnd"/>
                      <w:r>
                        <w:rPr>
                          <w:rFonts w:asciiTheme="majorHAnsi" w:hAnsiTheme="majorHAnsi"/>
                          <w:sz w:val="28"/>
                        </w:rPr>
                        <w:t>.</w:t>
                      </w:r>
                      <w:r w:rsidRPr="00667514">
                        <w:rPr>
                          <w:rFonts w:asciiTheme="majorHAnsi" w:hAnsiTheme="majorHAnsi"/>
                          <w:sz w:val="28"/>
                        </w:rPr>
                        <w:t>.19</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 xml:space="preserve">Dr. </w:t>
                      </w:r>
                      <w:proofErr w:type="spellStart"/>
                      <w:r w:rsidRPr="00667514">
                        <w:rPr>
                          <w:rFonts w:asciiTheme="majorHAnsi" w:hAnsiTheme="majorHAnsi"/>
                          <w:sz w:val="28"/>
                        </w:rPr>
                        <w:t>Ciriani</w:t>
                      </w:r>
                      <w:proofErr w:type="spellEnd"/>
                      <w:r w:rsidRPr="00667514">
                        <w:rPr>
                          <w:rFonts w:asciiTheme="majorHAnsi" w:hAnsiTheme="majorHAnsi"/>
                          <w:sz w:val="28"/>
                        </w:rPr>
                        <w:t xml:space="preserve"> out in Community </w:t>
                      </w:r>
                      <w:proofErr w:type="gramStart"/>
                      <w:r w:rsidRPr="00667514">
                        <w:rPr>
                          <w:rFonts w:asciiTheme="majorHAnsi" w:hAnsiTheme="majorHAnsi"/>
                          <w:sz w:val="28"/>
                        </w:rPr>
                        <w:t>…………………………………………</w:t>
                      </w:r>
                      <w:proofErr w:type="gramEnd"/>
                      <w:r>
                        <w:rPr>
                          <w:rFonts w:asciiTheme="majorHAnsi" w:hAnsiTheme="majorHAnsi"/>
                          <w:sz w:val="28"/>
                        </w:rPr>
                        <w:t>.</w:t>
                      </w:r>
                      <w:r w:rsidRPr="00667514">
                        <w:rPr>
                          <w:rFonts w:asciiTheme="majorHAnsi" w:hAnsiTheme="majorHAnsi"/>
                          <w:sz w:val="28"/>
                        </w:rPr>
                        <w:t>.20</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COHI Stats ……………………………………………………………………</w:t>
                      </w:r>
                      <w:r>
                        <w:rPr>
                          <w:rFonts w:asciiTheme="majorHAnsi" w:hAnsiTheme="majorHAnsi"/>
                          <w:sz w:val="28"/>
                        </w:rPr>
                        <w:t>.</w:t>
                      </w:r>
                      <w:r w:rsidRPr="00667514">
                        <w:rPr>
                          <w:rFonts w:asciiTheme="majorHAnsi" w:hAnsiTheme="majorHAnsi"/>
                          <w:sz w:val="28"/>
                        </w:rPr>
                        <w:t>…21</w:t>
                      </w:r>
                    </w:p>
                    <w:p w:rsidR="000C3E69" w:rsidRPr="00667514" w:rsidRDefault="000C3E69" w:rsidP="00710D4D">
                      <w:pPr>
                        <w:spacing w:after="0" w:line="240" w:lineRule="auto"/>
                        <w:rPr>
                          <w:rFonts w:asciiTheme="majorHAnsi" w:hAnsiTheme="majorHAnsi"/>
                          <w:sz w:val="28"/>
                        </w:rPr>
                      </w:pPr>
                    </w:p>
                    <w:p w:rsidR="000C3E69" w:rsidRPr="00667514" w:rsidRDefault="000C3E69" w:rsidP="00710D4D">
                      <w:pPr>
                        <w:spacing w:after="0" w:line="240" w:lineRule="auto"/>
                        <w:rPr>
                          <w:rFonts w:asciiTheme="majorHAnsi" w:hAnsiTheme="majorHAnsi"/>
                          <w:b/>
                          <w:sz w:val="28"/>
                        </w:rPr>
                      </w:pPr>
                      <w:r w:rsidRPr="00667514">
                        <w:rPr>
                          <w:rFonts w:asciiTheme="majorHAnsi" w:hAnsiTheme="majorHAnsi"/>
                          <w:b/>
                          <w:sz w:val="28"/>
                        </w:rPr>
                        <w:t>Community Health Nurses</w:t>
                      </w:r>
                    </w:p>
                    <w:p w:rsidR="000C3E69" w:rsidRPr="00667514" w:rsidRDefault="005B6FEB" w:rsidP="00710D4D">
                      <w:pPr>
                        <w:spacing w:after="0" w:line="240" w:lineRule="auto"/>
                        <w:rPr>
                          <w:rFonts w:asciiTheme="majorHAnsi" w:hAnsiTheme="majorHAnsi"/>
                          <w:sz w:val="28"/>
                        </w:rPr>
                      </w:pPr>
                      <w:r>
                        <w:rPr>
                          <w:rFonts w:asciiTheme="majorHAnsi" w:hAnsiTheme="majorHAnsi"/>
                          <w:sz w:val="28"/>
                        </w:rPr>
                        <w:t xml:space="preserve">School Health/ Harm Reduction </w:t>
                      </w:r>
                      <w:proofErr w:type="gramStart"/>
                      <w:r>
                        <w:rPr>
                          <w:rFonts w:asciiTheme="majorHAnsi" w:hAnsiTheme="majorHAnsi"/>
                          <w:sz w:val="28"/>
                        </w:rPr>
                        <w:t>……………..</w:t>
                      </w:r>
                      <w:r w:rsidR="000C3E69" w:rsidRPr="00667514">
                        <w:rPr>
                          <w:rFonts w:asciiTheme="majorHAnsi" w:hAnsiTheme="majorHAnsi"/>
                          <w:sz w:val="28"/>
                        </w:rPr>
                        <w:t>……………………</w:t>
                      </w:r>
                      <w:r w:rsidR="000C3E69">
                        <w:rPr>
                          <w:rFonts w:asciiTheme="majorHAnsi" w:hAnsiTheme="majorHAnsi"/>
                          <w:sz w:val="28"/>
                        </w:rPr>
                        <w:t>..</w:t>
                      </w:r>
                      <w:r w:rsidR="000C3E69" w:rsidRPr="00667514">
                        <w:rPr>
                          <w:rFonts w:asciiTheme="majorHAnsi" w:hAnsiTheme="majorHAnsi"/>
                          <w:sz w:val="28"/>
                        </w:rPr>
                        <w:t>.</w:t>
                      </w:r>
                      <w:proofErr w:type="gramEnd"/>
                      <w:r w:rsidR="000C3E69" w:rsidRPr="00667514">
                        <w:rPr>
                          <w:rFonts w:asciiTheme="majorHAnsi" w:hAnsiTheme="majorHAnsi"/>
                          <w:sz w:val="28"/>
                        </w:rPr>
                        <w:t>22</w:t>
                      </w:r>
                    </w:p>
                    <w:p w:rsidR="000C3E69" w:rsidRPr="00667514" w:rsidRDefault="005B6FEB" w:rsidP="00710D4D">
                      <w:pPr>
                        <w:spacing w:after="0" w:line="240" w:lineRule="auto"/>
                        <w:rPr>
                          <w:rFonts w:asciiTheme="majorHAnsi" w:hAnsiTheme="majorHAnsi"/>
                          <w:sz w:val="28"/>
                        </w:rPr>
                      </w:pPr>
                      <w:r>
                        <w:rPr>
                          <w:rFonts w:asciiTheme="majorHAnsi" w:hAnsiTheme="majorHAnsi"/>
                          <w:sz w:val="28"/>
                        </w:rPr>
                        <w:t xml:space="preserve">TIB/WP </w:t>
                      </w:r>
                      <w:proofErr w:type="gramStart"/>
                      <w:r>
                        <w:rPr>
                          <w:rFonts w:asciiTheme="majorHAnsi" w:hAnsiTheme="majorHAnsi"/>
                          <w:sz w:val="28"/>
                        </w:rPr>
                        <w:t>………..</w:t>
                      </w:r>
                      <w:r w:rsidR="000C3E69" w:rsidRPr="00667514">
                        <w:rPr>
                          <w:rFonts w:asciiTheme="majorHAnsi" w:hAnsiTheme="majorHAnsi"/>
                          <w:sz w:val="28"/>
                        </w:rPr>
                        <w:t>……………………………………………………………</w:t>
                      </w:r>
                      <w:r w:rsidR="000C3E69">
                        <w:rPr>
                          <w:rFonts w:asciiTheme="majorHAnsi" w:hAnsiTheme="majorHAnsi"/>
                          <w:sz w:val="28"/>
                        </w:rPr>
                        <w:t>..</w:t>
                      </w:r>
                      <w:r w:rsidR="000C3E69" w:rsidRPr="00667514">
                        <w:rPr>
                          <w:rFonts w:asciiTheme="majorHAnsi" w:hAnsiTheme="majorHAnsi"/>
                          <w:sz w:val="28"/>
                        </w:rPr>
                        <w:t>….</w:t>
                      </w:r>
                      <w:proofErr w:type="gramEnd"/>
                      <w:r w:rsidR="000C3E69" w:rsidRPr="00667514">
                        <w:rPr>
                          <w:rFonts w:asciiTheme="majorHAnsi" w:hAnsiTheme="majorHAnsi"/>
                          <w:sz w:val="28"/>
                        </w:rPr>
                        <w:t>2</w:t>
                      </w:r>
                      <w:r w:rsidR="000C3E69">
                        <w:rPr>
                          <w:rFonts w:asciiTheme="majorHAnsi" w:hAnsiTheme="majorHAnsi"/>
                          <w:sz w:val="28"/>
                        </w:rPr>
                        <w:t>3</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Skeetchestn Health Clinic</w:t>
                      </w:r>
                      <w:proofErr w:type="gramStart"/>
                      <w:r w:rsidR="005B6FEB">
                        <w:rPr>
                          <w:rFonts w:asciiTheme="majorHAnsi" w:hAnsiTheme="majorHAnsi"/>
                          <w:sz w:val="28"/>
                        </w:rPr>
                        <w:t>………………………</w:t>
                      </w:r>
                      <w:r w:rsidRPr="00667514">
                        <w:rPr>
                          <w:rFonts w:asciiTheme="majorHAnsi" w:hAnsiTheme="majorHAnsi"/>
                          <w:sz w:val="28"/>
                        </w:rPr>
                        <w:t>………………………</w:t>
                      </w:r>
                      <w:proofErr w:type="gramEnd"/>
                      <w:r>
                        <w:rPr>
                          <w:rFonts w:asciiTheme="majorHAnsi" w:hAnsiTheme="majorHAnsi"/>
                          <w:sz w:val="28"/>
                        </w:rPr>
                        <w:t>.</w:t>
                      </w:r>
                      <w:r w:rsidRPr="00667514">
                        <w:rPr>
                          <w:rFonts w:asciiTheme="majorHAnsi" w:hAnsiTheme="majorHAnsi"/>
                          <w:sz w:val="28"/>
                        </w:rPr>
                        <w:t>.28</w:t>
                      </w:r>
                    </w:p>
                    <w:p w:rsidR="000C3E69" w:rsidRDefault="000C3E69" w:rsidP="00710D4D">
                      <w:pPr>
                        <w:spacing w:after="0" w:line="240" w:lineRule="auto"/>
                        <w:rPr>
                          <w:rFonts w:asciiTheme="majorHAnsi" w:hAnsiTheme="majorHAnsi"/>
                          <w:sz w:val="28"/>
                        </w:rPr>
                      </w:pPr>
                    </w:p>
                    <w:p w:rsidR="000C3E69" w:rsidRDefault="000C3E69" w:rsidP="00710D4D">
                      <w:pPr>
                        <w:spacing w:after="0" w:line="240" w:lineRule="auto"/>
                        <w:rPr>
                          <w:rFonts w:asciiTheme="majorHAnsi" w:hAnsiTheme="majorHAnsi"/>
                          <w:sz w:val="28"/>
                        </w:rPr>
                      </w:pPr>
                      <w:r>
                        <w:rPr>
                          <w:rFonts w:asciiTheme="majorHAnsi" w:hAnsiTheme="majorHAnsi"/>
                          <w:sz w:val="28"/>
                        </w:rPr>
                        <w:t>Primary Health Care Services</w:t>
                      </w:r>
                      <w:proofErr w:type="gramStart"/>
                      <w:r>
                        <w:rPr>
                          <w:rFonts w:asciiTheme="majorHAnsi" w:hAnsiTheme="majorHAnsi"/>
                          <w:sz w:val="28"/>
                        </w:rPr>
                        <w:t>………………………………………..…</w:t>
                      </w:r>
                      <w:proofErr w:type="gramEnd"/>
                      <w:r>
                        <w:rPr>
                          <w:rFonts w:asciiTheme="majorHAnsi" w:hAnsiTheme="majorHAnsi"/>
                          <w:sz w:val="28"/>
                        </w:rPr>
                        <w:t>32</w:t>
                      </w:r>
                    </w:p>
                    <w:p w:rsidR="000C3E69" w:rsidRPr="00667514" w:rsidRDefault="000C3E69" w:rsidP="00710D4D">
                      <w:pPr>
                        <w:spacing w:after="0" w:line="240" w:lineRule="auto"/>
                        <w:rPr>
                          <w:rFonts w:asciiTheme="majorHAnsi" w:hAnsiTheme="majorHAnsi"/>
                          <w:sz w:val="28"/>
                        </w:rPr>
                      </w:pPr>
                      <w:r>
                        <w:rPr>
                          <w:rFonts w:asciiTheme="majorHAnsi" w:hAnsiTheme="majorHAnsi"/>
                          <w:sz w:val="28"/>
                        </w:rPr>
                        <w:t>Naturopathic Services</w:t>
                      </w:r>
                      <w:proofErr w:type="gramStart"/>
                      <w:r>
                        <w:rPr>
                          <w:rFonts w:asciiTheme="majorHAnsi" w:hAnsiTheme="majorHAnsi"/>
                          <w:sz w:val="28"/>
                        </w:rPr>
                        <w:t>…………………………………………………..…</w:t>
                      </w:r>
                      <w:proofErr w:type="gramEnd"/>
                      <w:r>
                        <w:rPr>
                          <w:rFonts w:asciiTheme="majorHAnsi" w:hAnsiTheme="majorHAnsi"/>
                          <w:sz w:val="28"/>
                        </w:rPr>
                        <w:t>34</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 xml:space="preserve">Massage Therapy </w:t>
                      </w:r>
                      <w:proofErr w:type="gramStart"/>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w:t>
                      </w:r>
                      <w:proofErr w:type="gramEnd"/>
                      <w:r w:rsidRPr="00667514">
                        <w:rPr>
                          <w:rFonts w:asciiTheme="majorHAnsi" w:hAnsiTheme="majorHAnsi"/>
                          <w:sz w:val="28"/>
                        </w:rPr>
                        <w:t>3</w:t>
                      </w:r>
                      <w:r>
                        <w:rPr>
                          <w:rFonts w:asciiTheme="majorHAnsi" w:hAnsiTheme="majorHAnsi"/>
                          <w:sz w:val="28"/>
                        </w:rPr>
                        <w:t>4</w:t>
                      </w:r>
                    </w:p>
                    <w:p w:rsidR="000C3E69" w:rsidRPr="00667514" w:rsidRDefault="000C3E69" w:rsidP="00710D4D">
                      <w:pPr>
                        <w:spacing w:after="0" w:line="240" w:lineRule="auto"/>
                        <w:rPr>
                          <w:rFonts w:asciiTheme="majorHAnsi" w:hAnsiTheme="majorHAnsi"/>
                          <w:sz w:val="28"/>
                        </w:rPr>
                      </w:pPr>
                      <w:r w:rsidRPr="00667514">
                        <w:rPr>
                          <w:rFonts w:asciiTheme="majorHAnsi" w:hAnsiTheme="majorHAnsi"/>
                          <w:sz w:val="28"/>
                        </w:rPr>
                        <w:t xml:space="preserve">Mental Health Clinician </w:t>
                      </w:r>
                      <w:proofErr w:type="gramStart"/>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w:t>
                      </w:r>
                      <w:proofErr w:type="gramEnd"/>
                      <w:r w:rsidRPr="00667514">
                        <w:rPr>
                          <w:rFonts w:asciiTheme="majorHAnsi" w:hAnsiTheme="majorHAnsi"/>
                          <w:sz w:val="28"/>
                        </w:rPr>
                        <w:t>3</w:t>
                      </w:r>
                      <w:r>
                        <w:rPr>
                          <w:rFonts w:asciiTheme="majorHAnsi" w:hAnsiTheme="majorHAnsi"/>
                          <w:sz w:val="28"/>
                        </w:rPr>
                        <w:t>5</w:t>
                      </w:r>
                    </w:p>
                    <w:p w:rsidR="000C3E69" w:rsidRDefault="000C3E69" w:rsidP="00710D4D">
                      <w:pPr>
                        <w:spacing w:after="0" w:line="240" w:lineRule="auto"/>
                        <w:rPr>
                          <w:rFonts w:asciiTheme="majorHAnsi" w:hAnsiTheme="majorHAnsi"/>
                          <w:sz w:val="28"/>
                        </w:rPr>
                      </w:pPr>
                      <w:r>
                        <w:rPr>
                          <w:rFonts w:asciiTheme="majorHAnsi" w:hAnsiTheme="majorHAnsi"/>
                          <w:sz w:val="28"/>
                        </w:rPr>
                        <w:t xml:space="preserve">Flow Through Funding – </w:t>
                      </w:r>
                      <w:r w:rsidRPr="00667514">
                        <w:rPr>
                          <w:rFonts w:asciiTheme="majorHAnsi" w:hAnsiTheme="majorHAnsi"/>
                          <w:sz w:val="28"/>
                        </w:rPr>
                        <w:t>Skeetchestn</w:t>
                      </w:r>
                      <w:proofErr w:type="gramStart"/>
                      <w:r>
                        <w:rPr>
                          <w:rFonts w:asciiTheme="majorHAnsi" w:hAnsiTheme="majorHAnsi"/>
                          <w:sz w:val="28"/>
                        </w:rPr>
                        <w:t>………..</w:t>
                      </w:r>
                      <w:r w:rsidRPr="00667514">
                        <w:rPr>
                          <w:rFonts w:asciiTheme="majorHAnsi" w:hAnsiTheme="majorHAnsi"/>
                          <w:sz w:val="28"/>
                        </w:rPr>
                        <w:t>………………</w:t>
                      </w:r>
                      <w:r>
                        <w:rPr>
                          <w:rFonts w:asciiTheme="majorHAnsi" w:hAnsiTheme="majorHAnsi"/>
                          <w:sz w:val="28"/>
                        </w:rPr>
                        <w:t>.</w:t>
                      </w:r>
                      <w:r w:rsidRPr="00667514">
                        <w:rPr>
                          <w:rFonts w:asciiTheme="majorHAnsi" w:hAnsiTheme="majorHAnsi"/>
                          <w:sz w:val="28"/>
                        </w:rPr>
                        <w:t>…</w:t>
                      </w:r>
                      <w:proofErr w:type="gramEnd"/>
                      <w:r w:rsidRPr="00667514">
                        <w:rPr>
                          <w:rFonts w:asciiTheme="majorHAnsi" w:hAnsiTheme="majorHAnsi"/>
                          <w:sz w:val="28"/>
                        </w:rPr>
                        <w:t>..3</w:t>
                      </w:r>
                      <w:r>
                        <w:rPr>
                          <w:rFonts w:asciiTheme="majorHAnsi" w:hAnsiTheme="majorHAnsi"/>
                          <w:sz w:val="28"/>
                        </w:rPr>
                        <w:t>6</w:t>
                      </w:r>
                      <w:r w:rsidRPr="00667514">
                        <w:rPr>
                          <w:rFonts w:asciiTheme="majorHAnsi" w:hAnsiTheme="majorHAnsi"/>
                          <w:sz w:val="28"/>
                        </w:rPr>
                        <w:tab/>
                      </w:r>
                    </w:p>
                    <w:p w:rsidR="000C3E69" w:rsidRDefault="000C3E69" w:rsidP="00710D4D">
                      <w:pPr>
                        <w:spacing w:after="0" w:line="240" w:lineRule="auto"/>
                        <w:rPr>
                          <w:rFonts w:asciiTheme="majorHAnsi" w:hAnsiTheme="majorHAnsi"/>
                          <w:sz w:val="28"/>
                        </w:rPr>
                      </w:pPr>
                      <w:r w:rsidRPr="000A3728">
                        <w:rPr>
                          <w:rFonts w:asciiTheme="majorHAnsi" w:hAnsiTheme="majorHAnsi"/>
                          <w:sz w:val="28"/>
                        </w:rPr>
                        <w:t xml:space="preserve">Flow Through Funding - </w:t>
                      </w:r>
                      <w:proofErr w:type="spellStart"/>
                      <w:r w:rsidRPr="000A3728">
                        <w:rPr>
                          <w:rFonts w:asciiTheme="majorHAnsi" w:hAnsiTheme="majorHAnsi"/>
                          <w:sz w:val="28"/>
                        </w:rPr>
                        <w:t>Tk̓emlúps</w:t>
                      </w:r>
                      <w:proofErr w:type="spellEnd"/>
                      <w:r w:rsidRPr="000A3728">
                        <w:rPr>
                          <w:rFonts w:asciiTheme="majorHAnsi" w:hAnsiTheme="majorHAnsi"/>
                          <w:sz w:val="28"/>
                        </w:rPr>
                        <w:t xml:space="preserve"> </w:t>
                      </w:r>
                      <w:proofErr w:type="gramStart"/>
                      <w:r w:rsidRPr="000A3728">
                        <w:rPr>
                          <w:rFonts w:asciiTheme="majorHAnsi" w:hAnsiTheme="majorHAnsi"/>
                          <w:sz w:val="28"/>
                        </w:rPr>
                        <w:t>te</w:t>
                      </w:r>
                      <w:proofErr w:type="gramEnd"/>
                      <w:r w:rsidRPr="000A3728">
                        <w:rPr>
                          <w:rFonts w:asciiTheme="majorHAnsi" w:hAnsiTheme="majorHAnsi"/>
                          <w:sz w:val="28"/>
                        </w:rPr>
                        <w:t xml:space="preserve"> Secwepemc</w:t>
                      </w:r>
                      <w:r>
                        <w:rPr>
                          <w:rFonts w:asciiTheme="majorHAnsi" w:hAnsiTheme="majorHAnsi"/>
                          <w:sz w:val="28"/>
                        </w:rPr>
                        <w:t>……….….38</w:t>
                      </w:r>
                    </w:p>
                    <w:p w:rsidR="000C3E69" w:rsidRPr="00667514" w:rsidRDefault="000C3E69" w:rsidP="00710D4D">
                      <w:pPr>
                        <w:spacing w:after="0" w:line="240" w:lineRule="auto"/>
                        <w:rPr>
                          <w:rFonts w:asciiTheme="majorHAnsi" w:hAnsiTheme="majorHAnsi"/>
                          <w:sz w:val="28"/>
                        </w:rPr>
                      </w:pPr>
                      <w:r>
                        <w:rPr>
                          <w:rFonts w:asciiTheme="majorHAnsi" w:hAnsiTheme="majorHAnsi"/>
                          <w:sz w:val="28"/>
                        </w:rPr>
                        <w:t xml:space="preserve">Flow Through Funding – Whispering Pines/Clinton </w:t>
                      </w:r>
                      <w:proofErr w:type="gramStart"/>
                      <w:r>
                        <w:rPr>
                          <w:rFonts w:asciiTheme="majorHAnsi" w:hAnsiTheme="majorHAnsi"/>
                          <w:sz w:val="28"/>
                        </w:rPr>
                        <w:t>………</w:t>
                      </w:r>
                      <w:proofErr w:type="gramEnd"/>
                      <w:r>
                        <w:rPr>
                          <w:rFonts w:asciiTheme="majorHAnsi" w:hAnsiTheme="majorHAnsi"/>
                          <w:sz w:val="28"/>
                        </w:rPr>
                        <w:t>..40</w:t>
                      </w:r>
                      <w:r w:rsidRPr="00667514">
                        <w:rPr>
                          <w:rFonts w:asciiTheme="majorHAnsi" w:hAnsiTheme="majorHAnsi"/>
                          <w:sz w:val="28"/>
                        </w:rPr>
                        <w:tab/>
                      </w:r>
                      <w:r w:rsidRPr="00667514">
                        <w:rPr>
                          <w:rFonts w:asciiTheme="majorHAnsi" w:hAnsiTheme="majorHAnsi"/>
                          <w:sz w:val="28"/>
                        </w:rPr>
                        <w:tab/>
                      </w:r>
                      <w:r w:rsidRPr="00667514">
                        <w:rPr>
                          <w:rFonts w:asciiTheme="majorHAnsi" w:hAnsiTheme="majorHAnsi"/>
                          <w:sz w:val="28"/>
                        </w:rPr>
                        <w:tab/>
                      </w:r>
                      <w:r w:rsidRPr="00667514">
                        <w:rPr>
                          <w:rFonts w:asciiTheme="majorHAnsi" w:hAnsiTheme="majorHAnsi"/>
                          <w:sz w:val="28"/>
                        </w:rPr>
                        <w:tab/>
                      </w:r>
                      <w:r w:rsidRPr="00667514">
                        <w:rPr>
                          <w:rFonts w:asciiTheme="majorHAnsi" w:hAnsiTheme="majorHAnsi"/>
                          <w:sz w:val="28"/>
                        </w:rPr>
                        <w:tab/>
                      </w:r>
                    </w:p>
                    <w:p w:rsidR="000C3E69" w:rsidRPr="00667514" w:rsidRDefault="000C3E69">
                      <w:pPr>
                        <w:rPr>
                          <w:rFonts w:asciiTheme="majorHAnsi" w:hAnsiTheme="majorHAnsi"/>
                        </w:rPr>
                      </w:pPr>
                    </w:p>
                    <w:p w:rsidR="000C3E69" w:rsidRPr="00667514" w:rsidRDefault="000C3E69">
                      <w:pPr>
                        <w:rPr>
                          <w:rFonts w:asciiTheme="majorHAnsi" w:hAnsiTheme="majorHAnsi"/>
                        </w:rPr>
                      </w:pPr>
                    </w:p>
                    <w:p w:rsidR="000C3E69" w:rsidRPr="00667514" w:rsidRDefault="000C3E69">
                      <w:pPr>
                        <w:rPr>
                          <w:rFonts w:asciiTheme="majorHAnsi" w:hAnsiTheme="majorHAnsi"/>
                        </w:rPr>
                      </w:pPr>
                      <w:r w:rsidRPr="00667514">
                        <w:rPr>
                          <w:rFonts w:asciiTheme="majorHAnsi" w:hAnsiTheme="majorHAnsi"/>
                        </w:rPr>
                        <w:t xml:space="preserve"> </w:t>
                      </w:r>
                    </w:p>
                  </w:txbxContent>
                </v:textbox>
                <w10:wrap type="square" anchorx="page"/>
              </v:shape>
            </w:pict>
          </mc:Fallback>
        </mc:AlternateContent>
      </w:r>
      <w:r w:rsidR="009F581B">
        <w:rPr>
          <w:rFonts w:ascii="Times New Roman" w:hAnsi="Times New Roman"/>
          <w:noProof/>
          <w:sz w:val="24"/>
          <w:szCs w:val="24"/>
          <w:lang w:eastAsia="en-CA"/>
        </w:rPr>
        <w:drawing>
          <wp:anchor distT="36576" distB="36576" distL="36576" distR="36576" simplePos="0" relativeHeight="251807744" behindDoc="0" locked="0" layoutInCell="1" allowOverlap="1" wp14:anchorId="36D9975E" wp14:editId="69A5C7D4">
            <wp:simplePos x="0" y="0"/>
            <wp:positionH relativeFrom="page">
              <wp:posOffset>5767705</wp:posOffset>
            </wp:positionH>
            <wp:positionV relativeFrom="paragraph">
              <wp:posOffset>2819400</wp:posOffset>
            </wp:positionV>
            <wp:extent cx="1419744" cy="2581275"/>
            <wp:effectExtent l="0" t="0" r="9525" b="0"/>
            <wp:wrapNone/>
            <wp:docPr id="31" name="Picture 31" descr="fi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744" cy="2581275"/>
                    </a:xfrm>
                    <a:prstGeom prst="rect">
                      <a:avLst/>
                    </a:prstGeom>
                    <a:noFill/>
                    <a:ln w="19050">
                      <a:noFill/>
                    </a:ln>
                    <a:effectLst/>
                  </pic:spPr>
                </pic:pic>
              </a:graphicData>
            </a:graphic>
            <wp14:sizeRelH relativeFrom="page">
              <wp14:pctWidth>0</wp14:pctWidth>
            </wp14:sizeRelH>
            <wp14:sizeRelV relativeFrom="page">
              <wp14:pctHeight>0</wp14:pctHeight>
            </wp14:sizeRelV>
          </wp:anchor>
        </w:drawing>
      </w:r>
      <w:r w:rsidR="002E654E" w:rsidRPr="009C2CD9">
        <w:rPr>
          <w:rFonts w:asciiTheme="majorHAnsi" w:hAnsiTheme="majorHAnsi"/>
          <w:b/>
          <w:sz w:val="36"/>
          <w:szCs w:val="72"/>
        </w:rPr>
        <w:t>Table of Contents</w:t>
      </w:r>
    </w:p>
    <w:p w:rsidR="002E654E" w:rsidRPr="0070537A" w:rsidRDefault="00AD7999" w:rsidP="004264CF">
      <w:pPr>
        <w:rPr>
          <w:rFonts w:asciiTheme="majorHAnsi" w:hAnsiTheme="majorHAnsi"/>
          <w:sz w:val="24"/>
          <w:szCs w:val="24"/>
        </w:rPr>
      </w:pPr>
      <w:r w:rsidRPr="00EA4C18">
        <w:rPr>
          <w:rFonts w:asciiTheme="majorHAnsi" w:hAnsiTheme="majorHAnsi"/>
          <w:noProof/>
          <w:color w:val="000000"/>
          <w:sz w:val="32"/>
          <w:lang w:eastAsia="en-CA"/>
        </w:rPr>
        <w:lastRenderedPageBreak/>
        <w:drawing>
          <wp:anchor distT="0" distB="0" distL="114300" distR="114300" simplePos="0" relativeHeight="251781120" behindDoc="0" locked="0" layoutInCell="1" allowOverlap="1" wp14:anchorId="6999BCBA" wp14:editId="384A34FE">
            <wp:simplePos x="0" y="0"/>
            <wp:positionH relativeFrom="margin">
              <wp:posOffset>1485900</wp:posOffset>
            </wp:positionH>
            <wp:positionV relativeFrom="paragraph">
              <wp:posOffset>5505450</wp:posOffset>
            </wp:positionV>
            <wp:extent cx="2733675" cy="2051050"/>
            <wp:effectExtent l="19050" t="19050" r="28575" b="25400"/>
            <wp:wrapSquare wrapText="bothSides"/>
            <wp:docPr id="71" name="Picture 71" descr="C:\Users\owner.owner-PC.000\Pictures\Kindergarten Day\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owner-PC.000\Pictures\Kindergarten Day\0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3675" cy="2051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A65D0">
        <w:rPr>
          <w:rFonts w:asciiTheme="majorHAnsi" w:hAnsiTheme="majorHAnsi"/>
          <w:noProof/>
          <w:sz w:val="24"/>
          <w:szCs w:val="24"/>
          <w:lang w:eastAsia="en-CA"/>
        </w:rPr>
        <mc:AlternateContent>
          <mc:Choice Requires="wps">
            <w:drawing>
              <wp:anchor distT="0" distB="0" distL="114300" distR="114300" simplePos="0" relativeHeight="251784192" behindDoc="0" locked="0" layoutInCell="1" allowOverlap="1" wp14:anchorId="52E0E298" wp14:editId="11DFD7A2">
                <wp:simplePos x="0" y="0"/>
                <wp:positionH relativeFrom="margin">
                  <wp:posOffset>-266700</wp:posOffset>
                </wp:positionH>
                <wp:positionV relativeFrom="paragraph">
                  <wp:posOffset>0</wp:posOffset>
                </wp:positionV>
                <wp:extent cx="6238875" cy="5810250"/>
                <wp:effectExtent l="0" t="0" r="0" b="0"/>
                <wp:wrapSquare wrapText="bothSides"/>
                <wp:docPr id="290" name="Text Box 290"/>
                <wp:cNvGraphicFramePr/>
                <a:graphic xmlns:a="http://schemas.openxmlformats.org/drawingml/2006/main">
                  <a:graphicData uri="http://schemas.microsoft.com/office/word/2010/wordprocessingShape">
                    <wps:wsp>
                      <wps:cNvSpPr txBox="1"/>
                      <wps:spPr>
                        <a:xfrm>
                          <a:off x="0" y="0"/>
                          <a:ext cx="6238875" cy="581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3E69" w:rsidRPr="00856180" w:rsidRDefault="000C3E69" w:rsidP="00856180">
                            <w:pPr>
                              <w:widowControl w:val="0"/>
                              <w:spacing w:after="0" w:line="264" w:lineRule="auto"/>
                              <w:rPr>
                                <w:rFonts w:asciiTheme="majorHAnsi" w:eastAsia="Times New Roman" w:hAnsiTheme="majorHAnsi" w:cs="Times New Roman"/>
                                <w:b/>
                                <w:bCs/>
                                <w:kern w:val="28"/>
                                <w:sz w:val="52"/>
                                <w:szCs w:val="52"/>
                                <w:lang w:eastAsia="en-CA"/>
                                <w14:cntxtAlts/>
                              </w:rPr>
                            </w:pPr>
                            <w:r w:rsidRPr="00856180">
                              <w:rPr>
                                <w:rFonts w:asciiTheme="majorHAnsi" w:eastAsia="Times New Roman" w:hAnsiTheme="majorHAnsi" w:cs="Times New Roman"/>
                                <w:b/>
                                <w:bCs/>
                                <w:kern w:val="28"/>
                                <w:sz w:val="52"/>
                                <w:szCs w:val="52"/>
                                <w:lang w:eastAsia="en-CA"/>
                                <w14:cntxtAlts/>
                              </w:rPr>
                              <w:t>Who We Are….</w:t>
                            </w:r>
                          </w:p>
                          <w:p w:rsidR="000C3E69" w:rsidRPr="00784E62" w:rsidRDefault="000C3E69" w:rsidP="00856180">
                            <w:pPr>
                              <w:widowControl w:val="0"/>
                              <w:spacing w:after="0" w:line="264" w:lineRule="auto"/>
                              <w:rPr>
                                <w:rFonts w:asciiTheme="majorHAnsi" w:eastAsia="Times New Roman" w:hAnsiTheme="majorHAnsi" w:cs="Times New Roman"/>
                                <w:kern w:val="28"/>
                                <w:sz w:val="8"/>
                                <w:szCs w:val="8"/>
                                <w:lang w:eastAsia="en-CA"/>
                                <w14:cntxtAlts/>
                              </w:rPr>
                            </w:pPr>
                            <w:r w:rsidRPr="00856180">
                              <w:rPr>
                                <w:rFonts w:asciiTheme="majorHAnsi" w:eastAsia="Times New Roman" w:hAnsiTheme="majorHAnsi" w:cs="Times New Roman"/>
                                <w:kern w:val="28"/>
                                <w:sz w:val="8"/>
                                <w:szCs w:val="8"/>
                                <w:lang w:eastAsia="en-CA"/>
                                <w14:cntxtAlts/>
                              </w:rPr>
                              <w:t> </w:t>
                            </w:r>
                          </w:p>
                          <w:p w:rsidR="000C3E69" w:rsidRPr="00856180" w:rsidRDefault="000C3E69" w:rsidP="00856180">
                            <w:pPr>
                              <w:widowControl w:val="0"/>
                              <w:spacing w:after="0" w:line="264" w:lineRule="auto"/>
                              <w:rPr>
                                <w:rFonts w:asciiTheme="majorHAnsi" w:eastAsia="Times New Roman" w:hAnsiTheme="majorHAnsi" w:cs="Times New Roman"/>
                                <w:kern w:val="28"/>
                                <w:sz w:val="24"/>
                                <w:szCs w:val="28"/>
                                <w:lang w:eastAsia="en-CA"/>
                                <w14:cntxtAlts/>
                              </w:rPr>
                            </w:pPr>
                            <w:r w:rsidRPr="00856180">
                              <w:rPr>
                                <w:rFonts w:asciiTheme="majorHAnsi" w:eastAsia="Times New Roman" w:hAnsiTheme="majorHAnsi" w:cs="Times New Roman"/>
                                <w:kern w:val="28"/>
                                <w:sz w:val="24"/>
                                <w:szCs w:val="28"/>
                                <w:lang w:eastAsia="en-CA"/>
                                <w14:cntxtAlts/>
                              </w:rPr>
                              <w:t xml:space="preserve">We are an assembly of health care professionals who believe in providing holistic health services to our Secwepemc communities who are the Skeetchestn, Tk’emlups te Secwepemc and Whispering Pines /Clinton Indian bands. </w:t>
                            </w:r>
                          </w:p>
                          <w:p w:rsidR="000C3E69" w:rsidRPr="00856180" w:rsidRDefault="000C3E69" w:rsidP="00856180">
                            <w:pPr>
                              <w:widowControl w:val="0"/>
                              <w:spacing w:after="0" w:line="264" w:lineRule="auto"/>
                              <w:rPr>
                                <w:rFonts w:asciiTheme="majorHAnsi" w:eastAsia="Times New Roman" w:hAnsiTheme="majorHAnsi" w:cs="Times New Roman"/>
                                <w:kern w:val="28"/>
                                <w:szCs w:val="24"/>
                                <w:lang w:eastAsia="en-CA"/>
                                <w14:cntxtAlts/>
                              </w:rPr>
                            </w:pPr>
                            <w:r w:rsidRPr="00856180">
                              <w:rPr>
                                <w:rFonts w:asciiTheme="majorHAnsi" w:eastAsia="Times New Roman" w:hAnsiTheme="majorHAnsi" w:cs="Times New Roman"/>
                                <w:kern w:val="28"/>
                                <w:szCs w:val="24"/>
                                <w:lang w:eastAsia="en-CA"/>
                                <w14:cntxtAlts/>
                              </w:rPr>
                              <w:t> </w:t>
                            </w:r>
                          </w:p>
                          <w:p w:rsidR="000C3E69" w:rsidRPr="00856180" w:rsidRDefault="000C3E69" w:rsidP="00856180">
                            <w:pPr>
                              <w:widowControl w:val="0"/>
                              <w:spacing w:after="0" w:line="264" w:lineRule="auto"/>
                              <w:rPr>
                                <w:rFonts w:asciiTheme="majorHAnsi" w:eastAsia="Times New Roman" w:hAnsiTheme="majorHAnsi" w:cs="Times New Roman"/>
                                <w:kern w:val="28"/>
                                <w:sz w:val="24"/>
                                <w:szCs w:val="28"/>
                                <w:lang w:eastAsia="en-CA"/>
                                <w14:cntxtAlts/>
                              </w:rPr>
                            </w:pPr>
                            <w:r w:rsidRPr="00856180">
                              <w:rPr>
                                <w:rFonts w:asciiTheme="majorHAnsi" w:eastAsia="Times New Roman" w:hAnsiTheme="majorHAnsi" w:cs="Times New Roman"/>
                                <w:kern w:val="28"/>
                                <w:sz w:val="24"/>
                                <w:szCs w:val="28"/>
                                <w:lang w:eastAsia="en-CA"/>
                                <w14:cntxtAlts/>
                              </w:rPr>
                              <w:t xml:space="preserve">The Q’wemtsín Health Society provides services to these communities </w:t>
                            </w:r>
                            <w:r w:rsidRPr="00784E62">
                              <w:rPr>
                                <w:rFonts w:asciiTheme="majorHAnsi" w:eastAsia="Times New Roman" w:hAnsiTheme="majorHAnsi" w:cs="Times New Roman"/>
                                <w:kern w:val="28"/>
                                <w:sz w:val="24"/>
                                <w:szCs w:val="28"/>
                                <w:lang w:eastAsia="en-CA"/>
                                <w14:cntxtAlts/>
                              </w:rPr>
                              <w:t>with programs</w:t>
                            </w:r>
                            <w:r w:rsidRPr="00856180">
                              <w:rPr>
                                <w:rFonts w:asciiTheme="majorHAnsi" w:eastAsia="Times New Roman" w:hAnsiTheme="majorHAnsi" w:cs="Times New Roman"/>
                                <w:kern w:val="28"/>
                                <w:sz w:val="24"/>
                                <w:szCs w:val="28"/>
                                <w:lang w:eastAsia="en-CA"/>
                                <w14:cntxtAlts/>
                              </w:rPr>
                              <w:t xml:space="preserve"> such as</w:t>
                            </w:r>
                            <w:r>
                              <w:rPr>
                                <w:rFonts w:asciiTheme="majorHAnsi" w:eastAsia="Times New Roman" w:hAnsiTheme="majorHAnsi" w:cs="Times New Roman"/>
                                <w:kern w:val="28"/>
                                <w:sz w:val="24"/>
                                <w:szCs w:val="28"/>
                                <w:lang w:eastAsia="en-CA"/>
                                <w14:cntxtAlts/>
                              </w:rPr>
                              <w:t>: H</w:t>
                            </w:r>
                            <w:r w:rsidRPr="00856180">
                              <w:rPr>
                                <w:rFonts w:asciiTheme="majorHAnsi" w:eastAsia="Times New Roman" w:hAnsiTheme="majorHAnsi" w:cs="Times New Roman"/>
                                <w:kern w:val="28"/>
                                <w:sz w:val="24"/>
                                <w:szCs w:val="28"/>
                                <w:lang w:eastAsia="en-CA"/>
                                <w14:cntxtAlts/>
                              </w:rPr>
                              <w:t xml:space="preserve">ome and </w:t>
                            </w:r>
                            <w:r>
                              <w:rPr>
                                <w:rFonts w:asciiTheme="majorHAnsi" w:eastAsia="Times New Roman" w:hAnsiTheme="majorHAnsi" w:cs="Times New Roman"/>
                                <w:kern w:val="28"/>
                                <w:sz w:val="24"/>
                                <w:szCs w:val="28"/>
                                <w:lang w:eastAsia="en-CA"/>
                                <w14:cntxtAlts/>
                              </w:rPr>
                              <w:t>C</w:t>
                            </w:r>
                            <w:r w:rsidRPr="00856180">
                              <w:rPr>
                                <w:rFonts w:asciiTheme="majorHAnsi" w:eastAsia="Times New Roman" w:hAnsiTheme="majorHAnsi" w:cs="Times New Roman"/>
                                <w:kern w:val="28"/>
                                <w:sz w:val="24"/>
                                <w:szCs w:val="28"/>
                                <w:lang w:eastAsia="en-CA"/>
                                <w14:cntxtAlts/>
                              </w:rPr>
                              <w:t xml:space="preserve">ommunity </w:t>
                            </w:r>
                            <w:r>
                              <w:rPr>
                                <w:rFonts w:asciiTheme="majorHAnsi" w:eastAsia="Times New Roman" w:hAnsiTheme="majorHAnsi" w:cs="Times New Roman"/>
                                <w:kern w:val="28"/>
                                <w:sz w:val="24"/>
                                <w:szCs w:val="28"/>
                                <w:lang w:eastAsia="en-CA"/>
                                <w14:cntxtAlts/>
                              </w:rPr>
                              <w:t>C</w:t>
                            </w:r>
                            <w:r w:rsidRPr="00856180">
                              <w:rPr>
                                <w:rFonts w:asciiTheme="majorHAnsi" w:eastAsia="Times New Roman" w:hAnsiTheme="majorHAnsi" w:cs="Times New Roman"/>
                                <w:kern w:val="28"/>
                                <w:sz w:val="24"/>
                                <w:szCs w:val="28"/>
                                <w:lang w:eastAsia="en-CA"/>
                                <w14:cntxtAlts/>
                              </w:rPr>
                              <w:t xml:space="preserve">are, </w:t>
                            </w:r>
                            <w:r>
                              <w:rPr>
                                <w:rFonts w:asciiTheme="majorHAnsi" w:eastAsia="Times New Roman" w:hAnsiTheme="majorHAnsi" w:cs="Times New Roman"/>
                                <w:kern w:val="28"/>
                                <w:sz w:val="24"/>
                                <w:szCs w:val="28"/>
                                <w:lang w:eastAsia="en-CA"/>
                                <w14:cntxtAlts/>
                              </w:rPr>
                              <w:t xml:space="preserve">Circle of Life (pre/post natal), Communicable Disease Control, Dental Care and COHI and Mental Wellness. </w:t>
                            </w:r>
                          </w:p>
                          <w:p w:rsidR="000C3E69" w:rsidRPr="00856180" w:rsidRDefault="000C3E69" w:rsidP="00856180">
                            <w:pPr>
                              <w:widowControl w:val="0"/>
                              <w:spacing w:after="0" w:line="264" w:lineRule="auto"/>
                              <w:rPr>
                                <w:rFonts w:asciiTheme="majorHAnsi" w:eastAsia="Times New Roman" w:hAnsiTheme="majorHAnsi" w:cs="Times New Roman"/>
                                <w:kern w:val="28"/>
                                <w:szCs w:val="24"/>
                                <w:lang w:eastAsia="en-CA"/>
                                <w14:cntxtAlts/>
                              </w:rPr>
                            </w:pPr>
                            <w:r w:rsidRPr="00856180">
                              <w:rPr>
                                <w:rFonts w:asciiTheme="majorHAnsi" w:eastAsia="Times New Roman" w:hAnsiTheme="majorHAnsi" w:cs="Times New Roman"/>
                                <w:kern w:val="28"/>
                                <w:szCs w:val="24"/>
                                <w:lang w:eastAsia="en-CA"/>
                                <w14:cntxtAlts/>
                              </w:rPr>
                              <w:t> </w:t>
                            </w:r>
                          </w:p>
                          <w:p w:rsidR="000C3E69" w:rsidRPr="00856180" w:rsidRDefault="000C3E69" w:rsidP="00856180">
                            <w:pPr>
                              <w:widowControl w:val="0"/>
                              <w:spacing w:after="0" w:line="264" w:lineRule="auto"/>
                              <w:rPr>
                                <w:rFonts w:asciiTheme="majorHAnsi" w:eastAsia="Times New Roman" w:hAnsiTheme="majorHAnsi" w:cs="Times New Roman"/>
                                <w:bCs/>
                                <w:kern w:val="28"/>
                                <w:sz w:val="24"/>
                                <w:szCs w:val="28"/>
                                <w:lang w:eastAsia="en-CA"/>
                                <w14:cntxtAlts/>
                              </w:rPr>
                            </w:pPr>
                            <w:r w:rsidRPr="00856180">
                              <w:rPr>
                                <w:rFonts w:asciiTheme="majorHAnsi" w:eastAsia="Times New Roman" w:hAnsiTheme="majorHAnsi" w:cs="Times New Roman"/>
                                <w:bCs/>
                                <w:kern w:val="28"/>
                                <w:sz w:val="24"/>
                                <w:szCs w:val="28"/>
                                <w:lang w:eastAsia="en-CA"/>
                                <w14:cntxtAlts/>
                              </w:rPr>
                              <w:t xml:space="preserve">The goals that have been adopted by the Society are: </w:t>
                            </w:r>
                          </w:p>
                          <w:p w:rsidR="000C3E69" w:rsidRPr="00856180" w:rsidRDefault="000C3E69" w:rsidP="00856180">
                            <w:pPr>
                              <w:widowControl w:val="0"/>
                              <w:spacing w:after="0" w:line="264" w:lineRule="auto"/>
                              <w:ind w:left="360" w:hanging="360"/>
                              <w:rPr>
                                <w:rFonts w:asciiTheme="majorHAnsi" w:eastAsia="Times New Roman" w:hAnsiTheme="majorHAnsi" w:cs="Times New Roman"/>
                                <w:kern w:val="28"/>
                                <w:sz w:val="24"/>
                                <w:szCs w:val="28"/>
                                <w:lang w:eastAsia="en-CA"/>
                                <w14:cntxtAlts/>
                              </w:rPr>
                            </w:pPr>
                            <w:r>
                              <w:rPr>
                                <w:rFonts w:asciiTheme="majorHAnsi" w:eastAsia="Times New Roman" w:hAnsiTheme="majorHAnsi" w:cs="Times New Roman"/>
                                <w:kern w:val="28"/>
                                <w:sz w:val="24"/>
                                <w:szCs w:val="28"/>
                                <w:lang w:eastAsia="en-CA"/>
                                <w14:ligatures w14:val="standard"/>
                                <w14:cntxtAlts/>
                              </w:rPr>
                              <w:t>1. To Bu</w:t>
                            </w:r>
                            <w:r w:rsidRPr="00856180">
                              <w:rPr>
                                <w:rFonts w:asciiTheme="majorHAnsi" w:eastAsia="Times New Roman" w:hAnsiTheme="majorHAnsi" w:cs="Times New Roman"/>
                                <w:kern w:val="28"/>
                                <w:sz w:val="24"/>
                                <w:szCs w:val="28"/>
                                <w:lang w:eastAsia="en-CA"/>
                                <w14:cntxtAlts/>
                              </w:rPr>
                              <w:t>ild Partnerships and Collaborate</w:t>
                            </w:r>
                          </w:p>
                          <w:p w:rsidR="000C3E69" w:rsidRPr="00856180" w:rsidRDefault="000C3E69" w:rsidP="00856180">
                            <w:pPr>
                              <w:widowControl w:val="0"/>
                              <w:spacing w:after="0" w:line="264" w:lineRule="auto"/>
                              <w:ind w:left="360" w:hanging="360"/>
                              <w:rPr>
                                <w:rFonts w:asciiTheme="majorHAnsi" w:eastAsia="Times New Roman" w:hAnsiTheme="majorHAnsi" w:cs="Times New Roman"/>
                                <w:kern w:val="28"/>
                                <w:sz w:val="24"/>
                                <w:szCs w:val="28"/>
                                <w:lang w:eastAsia="en-CA"/>
                                <w14:cntxtAlts/>
                              </w:rPr>
                            </w:pPr>
                            <w:r w:rsidRPr="00856180">
                              <w:rPr>
                                <w:rFonts w:asciiTheme="majorHAnsi" w:eastAsia="Times New Roman" w:hAnsiTheme="majorHAnsi" w:cs="Times New Roman"/>
                                <w:kern w:val="28"/>
                                <w:sz w:val="24"/>
                                <w:szCs w:val="28"/>
                                <w:lang w:eastAsia="en-CA"/>
                                <w14:ligatures w14:val="standard"/>
                                <w14:cntxtAlts/>
                              </w:rPr>
                              <w:t>2.</w:t>
                            </w:r>
                            <w:r w:rsidRPr="00856180">
                              <w:rPr>
                                <w:rFonts w:asciiTheme="majorHAnsi" w:eastAsia="Times New Roman" w:hAnsiTheme="majorHAnsi" w:cs="Times New Roman"/>
                                <w:kern w:val="28"/>
                                <w:sz w:val="18"/>
                                <w:szCs w:val="20"/>
                                <w:lang w:eastAsia="en-CA"/>
                                <w14:ligatures w14:val="standard"/>
                                <w14:cntxtAlts/>
                              </w:rPr>
                              <w:t> </w:t>
                            </w:r>
                            <w:r>
                              <w:rPr>
                                <w:rFonts w:asciiTheme="majorHAnsi" w:eastAsia="Times New Roman" w:hAnsiTheme="majorHAnsi" w:cs="Times New Roman"/>
                                <w:kern w:val="28"/>
                                <w:sz w:val="24"/>
                                <w:szCs w:val="28"/>
                                <w:lang w:eastAsia="en-CA"/>
                                <w14:cntxtAlts/>
                              </w:rPr>
                              <w:t>To Deli</w:t>
                            </w:r>
                            <w:r w:rsidRPr="00856180">
                              <w:rPr>
                                <w:rFonts w:asciiTheme="majorHAnsi" w:eastAsia="Times New Roman" w:hAnsiTheme="majorHAnsi" w:cs="Times New Roman"/>
                                <w:kern w:val="28"/>
                                <w:sz w:val="24"/>
                                <w:szCs w:val="28"/>
                                <w:lang w:eastAsia="en-CA"/>
                                <w14:cntxtAlts/>
                              </w:rPr>
                              <w:t xml:space="preserve">ver </w:t>
                            </w:r>
                            <w:r>
                              <w:rPr>
                                <w:rFonts w:asciiTheme="majorHAnsi" w:eastAsia="Times New Roman" w:hAnsiTheme="majorHAnsi" w:cs="Times New Roman"/>
                                <w:kern w:val="28"/>
                                <w:sz w:val="24"/>
                                <w:szCs w:val="28"/>
                                <w:lang w:eastAsia="en-CA"/>
                                <w14:cntxtAlts/>
                              </w:rPr>
                              <w:t>P</w:t>
                            </w:r>
                            <w:r w:rsidRPr="00856180">
                              <w:rPr>
                                <w:rFonts w:asciiTheme="majorHAnsi" w:eastAsia="Times New Roman" w:hAnsiTheme="majorHAnsi" w:cs="Times New Roman"/>
                                <w:kern w:val="28"/>
                                <w:sz w:val="24"/>
                                <w:szCs w:val="28"/>
                                <w:lang w:eastAsia="en-CA"/>
                                <w14:cntxtAlts/>
                              </w:rPr>
                              <w:t xml:space="preserve">rograms and </w:t>
                            </w:r>
                            <w:r>
                              <w:rPr>
                                <w:rFonts w:asciiTheme="majorHAnsi" w:eastAsia="Times New Roman" w:hAnsiTheme="majorHAnsi" w:cs="Times New Roman"/>
                                <w:kern w:val="28"/>
                                <w:sz w:val="24"/>
                                <w:szCs w:val="28"/>
                                <w:lang w:eastAsia="en-CA"/>
                                <w14:cntxtAlts/>
                              </w:rPr>
                              <w:t>S</w:t>
                            </w:r>
                            <w:r w:rsidRPr="00856180">
                              <w:rPr>
                                <w:rFonts w:asciiTheme="majorHAnsi" w:eastAsia="Times New Roman" w:hAnsiTheme="majorHAnsi" w:cs="Times New Roman"/>
                                <w:kern w:val="28"/>
                                <w:sz w:val="24"/>
                                <w:szCs w:val="28"/>
                                <w:lang w:eastAsia="en-CA"/>
                                <w14:cntxtAlts/>
                              </w:rPr>
                              <w:t xml:space="preserve">ervices </w:t>
                            </w:r>
                            <w:r>
                              <w:rPr>
                                <w:rFonts w:asciiTheme="majorHAnsi" w:eastAsia="Times New Roman" w:hAnsiTheme="majorHAnsi" w:cs="Times New Roman"/>
                                <w:kern w:val="28"/>
                                <w:sz w:val="24"/>
                                <w:szCs w:val="28"/>
                                <w:lang w:eastAsia="en-CA"/>
                                <w14:cntxtAlts/>
                              </w:rPr>
                              <w:t>Addressing C</w:t>
                            </w:r>
                            <w:r w:rsidRPr="00856180">
                              <w:rPr>
                                <w:rFonts w:asciiTheme="majorHAnsi" w:eastAsia="Times New Roman" w:hAnsiTheme="majorHAnsi" w:cs="Times New Roman"/>
                                <w:kern w:val="28"/>
                                <w:sz w:val="24"/>
                                <w:szCs w:val="28"/>
                                <w:lang w:eastAsia="en-CA"/>
                                <w14:cntxtAlts/>
                              </w:rPr>
                              <w:t xml:space="preserve">ommunity </w:t>
                            </w:r>
                            <w:r>
                              <w:rPr>
                                <w:rFonts w:asciiTheme="majorHAnsi" w:eastAsia="Times New Roman" w:hAnsiTheme="majorHAnsi" w:cs="Times New Roman"/>
                                <w:kern w:val="28"/>
                                <w:sz w:val="24"/>
                                <w:szCs w:val="28"/>
                                <w:lang w:eastAsia="en-CA"/>
                                <w14:cntxtAlts/>
                              </w:rPr>
                              <w:t>N</w:t>
                            </w:r>
                            <w:r w:rsidRPr="00856180">
                              <w:rPr>
                                <w:rFonts w:asciiTheme="majorHAnsi" w:eastAsia="Times New Roman" w:hAnsiTheme="majorHAnsi" w:cs="Times New Roman"/>
                                <w:kern w:val="28"/>
                                <w:sz w:val="24"/>
                                <w:szCs w:val="28"/>
                                <w:lang w:eastAsia="en-CA"/>
                                <w14:cntxtAlts/>
                              </w:rPr>
                              <w:t>eeds</w:t>
                            </w:r>
                          </w:p>
                          <w:p w:rsidR="000C3E69" w:rsidRPr="00856180" w:rsidRDefault="000C3E69" w:rsidP="00856180">
                            <w:pPr>
                              <w:widowControl w:val="0"/>
                              <w:spacing w:after="0" w:line="264" w:lineRule="auto"/>
                              <w:ind w:left="360" w:hanging="360"/>
                              <w:rPr>
                                <w:rFonts w:asciiTheme="majorHAnsi" w:eastAsia="Times New Roman" w:hAnsiTheme="majorHAnsi" w:cs="Times New Roman"/>
                                <w:kern w:val="28"/>
                                <w:sz w:val="24"/>
                                <w:szCs w:val="28"/>
                                <w:lang w:eastAsia="en-CA"/>
                                <w14:cntxtAlts/>
                              </w:rPr>
                            </w:pPr>
                            <w:r w:rsidRPr="00856180">
                              <w:rPr>
                                <w:rFonts w:asciiTheme="majorHAnsi" w:eastAsia="Times New Roman" w:hAnsiTheme="majorHAnsi" w:cs="Times New Roman"/>
                                <w:kern w:val="28"/>
                                <w:sz w:val="24"/>
                                <w:szCs w:val="28"/>
                                <w:lang w:eastAsia="en-CA"/>
                                <w14:ligatures w14:val="standard"/>
                                <w14:cntxtAlts/>
                              </w:rPr>
                              <w:t>3.</w:t>
                            </w:r>
                            <w:r w:rsidRPr="00856180">
                              <w:rPr>
                                <w:rFonts w:asciiTheme="majorHAnsi" w:eastAsia="Times New Roman" w:hAnsiTheme="majorHAnsi" w:cs="Times New Roman"/>
                                <w:kern w:val="28"/>
                                <w:sz w:val="18"/>
                                <w:szCs w:val="20"/>
                                <w:lang w:eastAsia="en-CA"/>
                                <w14:ligatures w14:val="standard"/>
                                <w14:cntxtAlts/>
                              </w:rPr>
                              <w:t> </w:t>
                            </w:r>
                            <w:r>
                              <w:rPr>
                                <w:rFonts w:asciiTheme="majorHAnsi" w:eastAsia="Times New Roman" w:hAnsiTheme="majorHAnsi" w:cs="Times New Roman"/>
                                <w:kern w:val="28"/>
                                <w:sz w:val="24"/>
                                <w:szCs w:val="28"/>
                                <w:lang w:eastAsia="en-CA"/>
                                <w14:cntxtAlts/>
                              </w:rPr>
                              <w:t>To P</w:t>
                            </w:r>
                            <w:r w:rsidRPr="00856180">
                              <w:rPr>
                                <w:rFonts w:asciiTheme="majorHAnsi" w:eastAsia="Times New Roman" w:hAnsiTheme="majorHAnsi" w:cs="Times New Roman"/>
                                <w:kern w:val="28"/>
                                <w:sz w:val="24"/>
                                <w:szCs w:val="28"/>
                                <w:lang w:eastAsia="en-CA"/>
                                <w14:cntxtAlts/>
                              </w:rPr>
                              <w:t xml:space="preserve">rovide a </w:t>
                            </w:r>
                            <w:r>
                              <w:rPr>
                                <w:rFonts w:asciiTheme="majorHAnsi" w:eastAsia="Times New Roman" w:hAnsiTheme="majorHAnsi" w:cs="Times New Roman"/>
                                <w:kern w:val="28"/>
                                <w:sz w:val="24"/>
                                <w:szCs w:val="28"/>
                                <w:lang w:eastAsia="en-CA"/>
                                <w14:cntxtAlts/>
                              </w:rPr>
                              <w:t>T</w:t>
                            </w:r>
                            <w:r w:rsidRPr="00856180">
                              <w:rPr>
                                <w:rFonts w:asciiTheme="majorHAnsi" w:eastAsia="Times New Roman" w:hAnsiTheme="majorHAnsi" w:cs="Times New Roman"/>
                                <w:kern w:val="28"/>
                                <w:sz w:val="24"/>
                                <w:szCs w:val="28"/>
                                <w:lang w:eastAsia="en-CA"/>
                                <w14:cntxtAlts/>
                              </w:rPr>
                              <w:t xml:space="preserve">rusting, </w:t>
                            </w:r>
                            <w:r>
                              <w:rPr>
                                <w:rFonts w:asciiTheme="majorHAnsi" w:eastAsia="Times New Roman" w:hAnsiTheme="majorHAnsi" w:cs="Times New Roman"/>
                                <w:kern w:val="28"/>
                                <w:sz w:val="24"/>
                                <w:szCs w:val="28"/>
                                <w:lang w:eastAsia="en-CA"/>
                                <w14:cntxtAlts/>
                              </w:rPr>
                              <w:t>O</w:t>
                            </w:r>
                            <w:r w:rsidRPr="00856180">
                              <w:rPr>
                                <w:rFonts w:asciiTheme="majorHAnsi" w:eastAsia="Times New Roman" w:hAnsiTheme="majorHAnsi" w:cs="Times New Roman"/>
                                <w:kern w:val="28"/>
                                <w:sz w:val="24"/>
                                <w:szCs w:val="28"/>
                                <w:lang w:eastAsia="en-CA"/>
                                <w14:cntxtAlts/>
                              </w:rPr>
                              <w:t>pen</w:t>
                            </w:r>
                            <w:r>
                              <w:rPr>
                                <w:rFonts w:asciiTheme="majorHAnsi" w:eastAsia="Times New Roman" w:hAnsiTheme="majorHAnsi" w:cs="Times New Roman"/>
                                <w:kern w:val="28"/>
                                <w:sz w:val="24"/>
                                <w:szCs w:val="28"/>
                                <w:lang w:eastAsia="en-CA"/>
                                <w14:cntxtAlts/>
                              </w:rPr>
                              <w:t>, and</w:t>
                            </w:r>
                            <w:r w:rsidRPr="00856180">
                              <w:rPr>
                                <w:rFonts w:asciiTheme="majorHAnsi" w:eastAsia="Times New Roman" w:hAnsiTheme="majorHAnsi" w:cs="Times New Roman"/>
                                <w:kern w:val="28"/>
                                <w:sz w:val="24"/>
                                <w:szCs w:val="28"/>
                                <w:lang w:eastAsia="en-CA"/>
                                <w14:cntxtAlts/>
                              </w:rPr>
                              <w:t xml:space="preserve"> </w:t>
                            </w:r>
                            <w:r>
                              <w:rPr>
                                <w:rFonts w:asciiTheme="majorHAnsi" w:eastAsia="Times New Roman" w:hAnsiTheme="majorHAnsi" w:cs="Times New Roman"/>
                                <w:kern w:val="28"/>
                                <w:sz w:val="24"/>
                                <w:szCs w:val="28"/>
                                <w:lang w:eastAsia="en-CA"/>
                                <w14:cntxtAlts/>
                              </w:rPr>
                              <w:t>P</w:t>
                            </w:r>
                            <w:r w:rsidRPr="00856180">
                              <w:rPr>
                                <w:rFonts w:asciiTheme="majorHAnsi" w:eastAsia="Times New Roman" w:hAnsiTheme="majorHAnsi" w:cs="Times New Roman"/>
                                <w:kern w:val="28"/>
                                <w:sz w:val="24"/>
                                <w:szCs w:val="28"/>
                                <w:lang w:eastAsia="en-CA"/>
                                <w14:cntxtAlts/>
                              </w:rPr>
                              <w:t xml:space="preserve">rofessional </w:t>
                            </w:r>
                            <w:r>
                              <w:rPr>
                                <w:rFonts w:asciiTheme="majorHAnsi" w:eastAsia="Times New Roman" w:hAnsiTheme="majorHAnsi" w:cs="Times New Roman"/>
                                <w:kern w:val="28"/>
                                <w:sz w:val="24"/>
                                <w:szCs w:val="28"/>
                                <w:lang w:eastAsia="en-CA"/>
                                <w14:cntxtAlts/>
                              </w:rPr>
                              <w:t>E</w:t>
                            </w:r>
                            <w:r w:rsidRPr="00856180">
                              <w:rPr>
                                <w:rFonts w:asciiTheme="majorHAnsi" w:eastAsia="Times New Roman" w:hAnsiTheme="majorHAnsi" w:cs="Times New Roman"/>
                                <w:kern w:val="28"/>
                                <w:sz w:val="24"/>
                                <w:szCs w:val="28"/>
                                <w:lang w:eastAsia="en-CA"/>
                                <w14:cntxtAlts/>
                              </w:rPr>
                              <w:t>nvironment</w:t>
                            </w:r>
                          </w:p>
                          <w:p w:rsidR="000C3E69" w:rsidRPr="00856180" w:rsidRDefault="000C3E69" w:rsidP="00856180">
                            <w:pPr>
                              <w:widowControl w:val="0"/>
                              <w:spacing w:after="0" w:line="264" w:lineRule="auto"/>
                              <w:ind w:left="360" w:hanging="360"/>
                              <w:rPr>
                                <w:rFonts w:asciiTheme="majorHAnsi" w:eastAsia="Times New Roman" w:hAnsiTheme="majorHAnsi" w:cs="Times New Roman"/>
                                <w:kern w:val="28"/>
                                <w:sz w:val="24"/>
                                <w:szCs w:val="28"/>
                                <w:lang w:eastAsia="en-CA"/>
                                <w14:cntxtAlts/>
                              </w:rPr>
                            </w:pPr>
                            <w:r w:rsidRPr="00856180">
                              <w:rPr>
                                <w:rFonts w:asciiTheme="majorHAnsi" w:eastAsia="Times New Roman" w:hAnsiTheme="majorHAnsi" w:cs="Times New Roman"/>
                                <w:kern w:val="28"/>
                                <w:sz w:val="24"/>
                                <w:szCs w:val="28"/>
                                <w:lang w:eastAsia="en-CA"/>
                                <w14:ligatures w14:val="standard"/>
                                <w14:cntxtAlts/>
                              </w:rPr>
                              <w:t>4.</w:t>
                            </w:r>
                            <w:r w:rsidRPr="00856180">
                              <w:rPr>
                                <w:rFonts w:asciiTheme="majorHAnsi" w:eastAsia="Times New Roman" w:hAnsiTheme="majorHAnsi" w:cs="Times New Roman"/>
                                <w:kern w:val="28"/>
                                <w:sz w:val="18"/>
                                <w:szCs w:val="20"/>
                                <w:lang w:eastAsia="en-CA"/>
                                <w14:ligatures w14:val="standard"/>
                                <w14:cntxtAlts/>
                              </w:rPr>
                              <w:t> </w:t>
                            </w:r>
                            <w:r>
                              <w:rPr>
                                <w:rFonts w:asciiTheme="majorHAnsi" w:eastAsia="Times New Roman" w:hAnsiTheme="majorHAnsi" w:cs="Times New Roman"/>
                                <w:kern w:val="28"/>
                                <w:sz w:val="24"/>
                                <w:szCs w:val="28"/>
                                <w:lang w:eastAsia="en-CA"/>
                                <w14:cntxtAlts/>
                              </w:rPr>
                              <w:t>To C</w:t>
                            </w:r>
                            <w:r w:rsidRPr="00856180">
                              <w:rPr>
                                <w:rFonts w:asciiTheme="majorHAnsi" w:eastAsia="Times New Roman" w:hAnsiTheme="majorHAnsi" w:cs="Times New Roman"/>
                                <w:kern w:val="28"/>
                                <w:sz w:val="24"/>
                                <w:szCs w:val="28"/>
                                <w:lang w:eastAsia="en-CA"/>
                                <w14:cntxtAlts/>
                              </w:rPr>
                              <w:t xml:space="preserve">reate </w:t>
                            </w:r>
                            <w:r>
                              <w:rPr>
                                <w:rFonts w:asciiTheme="majorHAnsi" w:eastAsia="Times New Roman" w:hAnsiTheme="majorHAnsi" w:cs="Times New Roman"/>
                                <w:kern w:val="28"/>
                                <w:sz w:val="24"/>
                                <w:szCs w:val="28"/>
                                <w:lang w:eastAsia="en-CA"/>
                                <w14:cntxtAlts/>
                              </w:rPr>
                              <w:t>O</w:t>
                            </w:r>
                            <w:r w:rsidRPr="00856180">
                              <w:rPr>
                                <w:rFonts w:asciiTheme="majorHAnsi" w:eastAsia="Times New Roman" w:hAnsiTheme="majorHAnsi" w:cs="Times New Roman"/>
                                <w:kern w:val="28"/>
                                <w:sz w:val="24"/>
                                <w:szCs w:val="28"/>
                                <w:lang w:eastAsia="en-CA"/>
                                <w14:cntxtAlts/>
                              </w:rPr>
                              <w:t xml:space="preserve">pportunities for </w:t>
                            </w:r>
                            <w:r>
                              <w:rPr>
                                <w:rFonts w:asciiTheme="majorHAnsi" w:eastAsia="Times New Roman" w:hAnsiTheme="majorHAnsi" w:cs="Times New Roman"/>
                                <w:kern w:val="28"/>
                                <w:sz w:val="24"/>
                                <w:szCs w:val="28"/>
                                <w:lang w:eastAsia="en-CA"/>
                                <w14:cntxtAlts/>
                              </w:rPr>
                              <w:t>L</w:t>
                            </w:r>
                            <w:r w:rsidRPr="00856180">
                              <w:rPr>
                                <w:rFonts w:asciiTheme="majorHAnsi" w:eastAsia="Times New Roman" w:hAnsiTheme="majorHAnsi" w:cs="Times New Roman"/>
                                <w:kern w:val="28"/>
                                <w:sz w:val="24"/>
                                <w:szCs w:val="28"/>
                                <w:lang w:eastAsia="en-CA"/>
                                <w14:cntxtAlts/>
                              </w:rPr>
                              <w:t>earning</w:t>
                            </w:r>
                          </w:p>
                          <w:p w:rsidR="000C3E69" w:rsidRPr="00856180" w:rsidRDefault="000C3E69" w:rsidP="00C72049">
                            <w:pPr>
                              <w:widowControl w:val="0"/>
                              <w:spacing w:after="0" w:line="264" w:lineRule="auto"/>
                              <w:ind w:left="360" w:hanging="360"/>
                              <w:rPr>
                                <w:rFonts w:asciiTheme="majorHAnsi" w:eastAsia="Times New Roman" w:hAnsiTheme="majorHAnsi" w:cs="Times New Roman"/>
                                <w:kern w:val="28"/>
                                <w:sz w:val="24"/>
                                <w:szCs w:val="28"/>
                                <w:lang w:eastAsia="en-CA"/>
                                <w14:cntxtAlts/>
                              </w:rPr>
                            </w:pPr>
                            <w:r w:rsidRPr="00856180">
                              <w:rPr>
                                <w:rFonts w:asciiTheme="majorHAnsi" w:eastAsia="Times New Roman" w:hAnsiTheme="majorHAnsi" w:cs="Times New Roman"/>
                                <w:kern w:val="28"/>
                                <w:sz w:val="24"/>
                                <w:szCs w:val="28"/>
                                <w:lang w:eastAsia="en-CA"/>
                                <w14:ligatures w14:val="standard"/>
                                <w14:cntxtAlts/>
                              </w:rPr>
                              <w:t>5.</w:t>
                            </w:r>
                            <w:r w:rsidRPr="00856180">
                              <w:rPr>
                                <w:rFonts w:asciiTheme="majorHAnsi" w:eastAsia="Times New Roman" w:hAnsiTheme="majorHAnsi" w:cs="Times New Roman"/>
                                <w:kern w:val="28"/>
                                <w:sz w:val="18"/>
                                <w:szCs w:val="20"/>
                                <w:lang w:eastAsia="en-CA"/>
                                <w14:ligatures w14:val="standard"/>
                                <w14:cntxtAlts/>
                              </w:rPr>
                              <w:t> </w:t>
                            </w:r>
                            <w:r>
                              <w:rPr>
                                <w:rFonts w:asciiTheme="majorHAnsi" w:eastAsia="Times New Roman" w:hAnsiTheme="majorHAnsi" w:cs="Times New Roman"/>
                                <w:kern w:val="28"/>
                                <w:sz w:val="24"/>
                                <w:szCs w:val="28"/>
                                <w:lang w:eastAsia="en-CA"/>
                                <w14:cntxtAlts/>
                              </w:rPr>
                              <w:t>To E</w:t>
                            </w:r>
                            <w:r w:rsidRPr="00856180">
                              <w:rPr>
                                <w:rFonts w:asciiTheme="majorHAnsi" w:eastAsia="Times New Roman" w:hAnsiTheme="majorHAnsi" w:cs="Times New Roman"/>
                                <w:kern w:val="28"/>
                                <w:sz w:val="24"/>
                                <w:szCs w:val="28"/>
                                <w:lang w:eastAsia="en-CA"/>
                                <w14:cntxtAlts/>
                              </w:rPr>
                              <w:t xml:space="preserve">valuate </w:t>
                            </w:r>
                            <w:r>
                              <w:rPr>
                                <w:rFonts w:asciiTheme="majorHAnsi" w:eastAsia="Times New Roman" w:hAnsiTheme="majorHAnsi" w:cs="Times New Roman"/>
                                <w:kern w:val="28"/>
                                <w:sz w:val="24"/>
                                <w:szCs w:val="28"/>
                                <w:lang w:eastAsia="en-CA"/>
                                <w14:cntxtAlts/>
                              </w:rPr>
                              <w:t>E</w:t>
                            </w:r>
                            <w:r w:rsidRPr="00856180">
                              <w:rPr>
                                <w:rFonts w:asciiTheme="majorHAnsi" w:eastAsia="Times New Roman" w:hAnsiTheme="majorHAnsi" w:cs="Times New Roman"/>
                                <w:kern w:val="28"/>
                                <w:sz w:val="24"/>
                                <w:szCs w:val="28"/>
                                <w:lang w:eastAsia="en-CA"/>
                                <w14:cntxtAlts/>
                              </w:rPr>
                              <w:t xml:space="preserve">ffectiveness </w:t>
                            </w:r>
                          </w:p>
                          <w:p w:rsidR="000C3E69" w:rsidRPr="00856180" w:rsidRDefault="000C3E69" w:rsidP="00856180">
                            <w:pPr>
                              <w:widowControl w:val="0"/>
                              <w:spacing w:after="0" w:line="264" w:lineRule="auto"/>
                              <w:rPr>
                                <w:rFonts w:asciiTheme="majorHAnsi" w:eastAsia="Times New Roman" w:hAnsiTheme="majorHAnsi" w:cs="Times New Roman"/>
                                <w:kern w:val="28"/>
                                <w:sz w:val="20"/>
                                <w:szCs w:val="20"/>
                                <w:lang w:eastAsia="en-CA"/>
                                <w14:cntxtAlts/>
                              </w:rPr>
                            </w:pPr>
                            <w:r w:rsidRPr="00856180">
                              <w:rPr>
                                <w:rFonts w:asciiTheme="majorHAnsi" w:eastAsia="Times New Roman" w:hAnsiTheme="majorHAnsi" w:cs="Times New Roman"/>
                                <w:kern w:val="28"/>
                                <w:sz w:val="20"/>
                                <w:szCs w:val="20"/>
                                <w:lang w:eastAsia="en-CA"/>
                                <w14:cntxtAlts/>
                              </w:rPr>
                              <w:t> </w:t>
                            </w:r>
                          </w:p>
                          <w:p w:rsidR="000C3E69" w:rsidRPr="00784E62" w:rsidRDefault="000C3E69" w:rsidP="00271130">
                            <w:pPr>
                              <w:jc w:val="center"/>
                              <w:rPr>
                                <w:rFonts w:asciiTheme="majorHAnsi" w:hAnsiTheme="majorHAnsi"/>
                                <w:b/>
                                <w:caps/>
                                <w:sz w:val="26"/>
                                <w:szCs w:val="26"/>
                              </w:rPr>
                            </w:pPr>
                            <w:r w:rsidRPr="00784E62">
                              <w:rPr>
                                <w:rFonts w:asciiTheme="majorHAnsi" w:hAnsiTheme="majorHAnsi"/>
                                <w:b/>
                                <w:caps/>
                                <w:sz w:val="26"/>
                                <w:szCs w:val="26"/>
                              </w:rPr>
                              <w:t>Our vision statement is: Healthy Secwepemc Individuals, families, and communities</w:t>
                            </w:r>
                          </w:p>
                          <w:p w:rsidR="000C3E69" w:rsidRPr="00784E62" w:rsidRDefault="000C3E69" w:rsidP="00271130">
                            <w:pPr>
                              <w:jc w:val="center"/>
                              <w:rPr>
                                <w:rFonts w:asciiTheme="majorHAnsi" w:hAnsiTheme="majorHAnsi"/>
                                <w:b/>
                                <w:caps/>
                                <w:sz w:val="26"/>
                                <w:szCs w:val="26"/>
                              </w:rPr>
                            </w:pPr>
                          </w:p>
                          <w:p w:rsidR="000C3E69" w:rsidRPr="00784E62" w:rsidRDefault="000C3E69" w:rsidP="00271130">
                            <w:pPr>
                              <w:jc w:val="center"/>
                              <w:rPr>
                                <w:rFonts w:asciiTheme="majorHAnsi" w:hAnsiTheme="majorHAnsi"/>
                                <w:b/>
                                <w:caps/>
                                <w:sz w:val="26"/>
                                <w:szCs w:val="26"/>
                              </w:rPr>
                            </w:pPr>
                            <w:r w:rsidRPr="00784E62">
                              <w:rPr>
                                <w:rFonts w:asciiTheme="majorHAnsi" w:hAnsiTheme="majorHAnsi"/>
                                <w:b/>
                                <w:caps/>
                                <w:sz w:val="26"/>
                                <w:szCs w:val="26"/>
                              </w:rPr>
                              <w:t>our mission is: q’wemtsin health society advances holistic health by providing programs, services and education</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0E298" id="Text Box 290" o:spid="_x0000_s1028" type="#_x0000_t202" style="position:absolute;margin-left:-21pt;margin-top:0;width:491.25pt;height:45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P3fwIAAGoFAAAOAAAAZHJzL2Uyb0RvYy54bWysVE1v2zAMvQ/YfxB0X52kH0uDOkXWosOA&#10;oi2WDj0rstQYk0VNUhJnv35Pcpxm3S4ddrEpknrixyMvLtvGsLXyoSZb8uHRgDNlJVW1fS75t8eb&#10;D2POQhS2EoasKvlWBX45ff/uYuMmakRLMpXyDCA2TDau5MsY3aQoglyqRoQjcsrCqMk3IuLon4vK&#10;iw3QG1OMBoOzYkO+cp6kCgHa687IpxlfayXjvdZBRWZKjthi/vr8XaRvMb0Qk2cv3LKWuzDEP0TR&#10;iNri0T3UtYiCrXz9B1RTS0+BdDyS1BSkdS1VzgHZDAevspkvhVM5FxQnuH2Zwv+DlXfrB8/qquSj&#10;c9THigZNelRtZJ+oZUmHCm1cmMBx7uAaWxjQ6V4foEyJt9o36Y+UGOzA2u7rm+AklGej4/H44yln&#10;ErbT8XAwOs34xct150P8rKhhSSi5RwNzXcX6NkSEAtfeJb1m6aY2JjfRWLbBE8eA/M2CG8Ymjcp0&#10;2MGklLrQsxS3RiUfY78qjXLkDJIiE1FdGc/WAhQSUiobc/IZF97JSyOIt1zc+b9E9ZbLXR79y2Tj&#10;/nJTW/I5+1dhV9/7kHXnj0Ie5J3E2C7ajgd9ZxdUbdFwT93QBCdvajTlVoT4IDymBD3G5Md7fLQh&#10;FJ92EmdL8j//pk/+IC+snG0wdSUPP1bCK87MFwtanw9PTtKYHh784WGRD4mpq+aK0JEh9ouTWYTW&#10;R9OL2lPzhOUwSy/CJKzEuyWPvXgVuz2A5SLVbJadMJROxFs7dzJBpwYluj22T8K7HScj6HxH/WyK&#10;yStqdr7ppqXZKpKuM29TjbuK7mqPgc503i2ftDEOz9nrZUVOfwEAAP//AwBQSwMEFAAGAAgAAAAh&#10;AKrjmSHeAAAACAEAAA8AAABkcnMvZG93bnJldi54bWxMj0FPwzAMhe9I/IfISNy2ZGOFUZpOaBIn&#10;EBodGlevydqKxClNtpV/jznBxbL1np6/V6xG78TJDrELpGE2VSAs1cF01Gh43z5NliBiQjLoAlkN&#10;3zbCqry8KDA34Uxv9lSlRnAIxRw1tCn1uZSxbq3HOA29JdYOYfCY+BwaaQY8c7h3cq7UrfTYEX9o&#10;sbfr1taf1dFr2DzfbV23S2u6wer14yV+HcYMtb6+Gh8fQCQ7pj8z/OIzOpTMtA9HMlE4DZPFnLsk&#10;DTxZvl+oDMSel1mmQJaF/F+g/AEAAP//AwBQSwECLQAUAAYACAAAACEAtoM4kv4AAADhAQAAEwAA&#10;AAAAAAAAAAAAAAAAAAAAW0NvbnRlbnRfVHlwZXNdLnhtbFBLAQItABQABgAIAAAAIQA4/SH/1gAA&#10;AJQBAAALAAAAAAAAAAAAAAAAAC8BAABfcmVscy8ucmVsc1BLAQItABQABgAIAAAAIQCZVXP3fwIA&#10;AGoFAAAOAAAAAAAAAAAAAAAAAC4CAABkcnMvZTJvRG9jLnhtbFBLAQItABQABgAIAAAAIQCq45kh&#10;3gAAAAgBAAAPAAAAAAAAAAAAAAAAANkEAABkcnMvZG93bnJldi54bWxQSwUGAAAAAAQABADzAAAA&#10;5AUAAAAA&#10;" filled="f" stroked="f" strokeweight=".5pt">
                <v:textbox inset=",7.2pt,,0">
                  <w:txbxContent>
                    <w:p w:rsidR="000C3E69" w:rsidRPr="00856180" w:rsidRDefault="000C3E69" w:rsidP="00856180">
                      <w:pPr>
                        <w:widowControl w:val="0"/>
                        <w:spacing w:after="0" w:line="264" w:lineRule="auto"/>
                        <w:rPr>
                          <w:rFonts w:asciiTheme="majorHAnsi" w:eastAsia="Times New Roman" w:hAnsiTheme="majorHAnsi" w:cs="Times New Roman"/>
                          <w:b/>
                          <w:bCs/>
                          <w:kern w:val="28"/>
                          <w:sz w:val="52"/>
                          <w:szCs w:val="52"/>
                          <w:lang w:eastAsia="en-CA"/>
                          <w14:cntxtAlts/>
                        </w:rPr>
                      </w:pPr>
                      <w:r w:rsidRPr="00856180">
                        <w:rPr>
                          <w:rFonts w:asciiTheme="majorHAnsi" w:eastAsia="Times New Roman" w:hAnsiTheme="majorHAnsi" w:cs="Times New Roman"/>
                          <w:b/>
                          <w:bCs/>
                          <w:kern w:val="28"/>
                          <w:sz w:val="52"/>
                          <w:szCs w:val="52"/>
                          <w:lang w:eastAsia="en-CA"/>
                          <w14:cntxtAlts/>
                        </w:rPr>
                        <w:t>Who We Are….</w:t>
                      </w:r>
                    </w:p>
                    <w:p w:rsidR="000C3E69" w:rsidRPr="00784E62" w:rsidRDefault="000C3E69" w:rsidP="00856180">
                      <w:pPr>
                        <w:widowControl w:val="0"/>
                        <w:spacing w:after="0" w:line="264" w:lineRule="auto"/>
                        <w:rPr>
                          <w:rFonts w:asciiTheme="majorHAnsi" w:eastAsia="Times New Roman" w:hAnsiTheme="majorHAnsi" w:cs="Times New Roman"/>
                          <w:kern w:val="28"/>
                          <w:sz w:val="8"/>
                          <w:szCs w:val="8"/>
                          <w:lang w:eastAsia="en-CA"/>
                          <w14:cntxtAlts/>
                        </w:rPr>
                      </w:pPr>
                      <w:r w:rsidRPr="00856180">
                        <w:rPr>
                          <w:rFonts w:asciiTheme="majorHAnsi" w:eastAsia="Times New Roman" w:hAnsiTheme="majorHAnsi" w:cs="Times New Roman"/>
                          <w:kern w:val="28"/>
                          <w:sz w:val="8"/>
                          <w:szCs w:val="8"/>
                          <w:lang w:eastAsia="en-CA"/>
                          <w14:cntxtAlts/>
                        </w:rPr>
                        <w:t> </w:t>
                      </w:r>
                    </w:p>
                    <w:p w:rsidR="000C3E69" w:rsidRPr="00856180" w:rsidRDefault="000C3E69" w:rsidP="00856180">
                      <w:pPr>
                        <w:widowControl w:val="0"/>
                        <w:spacing w:after="0" w:line="264" w:lineRule="auto"/>
                        <w:rPr>
                          <w:rFonts w:asciiTheme="majorHAnsi" w:eastAsia="Times New Roman" w:hAnsiTheme="majorHAnsi" w:cs="Times New Roman"/>
                          <w:kern w:val="28"/>
                          <w:sz w:val="24"/>
                          <w:szCs w:val="28"/>
                          <w:lang w:eastAsia="en-CA"/>
                          <w14:cntxtAlts/>
                        </w:rPr>
                      </w:pPr>
                      <w:r w:rsidRPr="00856180">
                        <w:rPr>
                          <w:rFonts w:asciiTheme="majorHAnsi" w:eastAsia="Times New Roman" w:hAnsiTheme="majorHAnsi" w:cs="Times New Roman"/>
                          <w:kern w:val="28"/>
                          <w:sz w:val="24"/>
                          <w:szCs w:val="28"/>
                          <w:lang w:eastAsia="en-CA"/>
                          <w14:cntxtAlts/>
                        </w:rPr>
                        <w:t xml:space="preserve">We are an assembly of health care professionals who believe in providing holistic health services to our Secwepemc communities who are the Skeetchestn, </w:t>
                      </w:r>
                      <w:proofErr w:type="spellStart"/>
                      <w:r w:rsidRPr="00856180">
                        <w:rPr>
                          <w:rFonts w:asciiTheme="majorHAnsi" w:eastAsia="Times New Roman" w:hAnsiTheme="majorHAnsi" w:cs="Times New Roman"/>
                          <w:kern w:val="28"/>
                          <w:sz w:val="24"/>
                          <w:szCs w:val="28"/>
                          <w:lang w:eastAsia="en-CA"/>
                          <w14:cntxtAlts/>
                        </w:rPr>
                        <w:t>Tk’emlups</w:t>
                      </w:r>
                      <w:proofErr w:type="spellEnd"/>
                      <w:r w:rsidRPr="00856180">
                        <w:rPr>
                          <w:rFonts w:asciiTheme="majorHAnsi" w:eastAsia="Times New Roman" w:hAnsiTheme="majorHAnsi" w:cs="Times New Roman"/>
                          <w:kern w:val="28"/>
                          <w:sz w:val="24"/>
                          <w:szCs w:val="28"/>
                          <w:lang w:eastAsia="en-CA"/>
                          <w14:cntxtAlts/>
                        </w:rPr>
                        <w:t xml:space="preserve"> </w:t>
                      </w:r>
                      <w:proofErr w:type="gramStart"/>
                      <w:r w:rsidRPr="00856180">
                        <w:rPr>
                          <w:rFonts w:asciiTheme="majorHAnsi" w:eastAsia="Times New Roman" w:hAnsiTheme="majorHAnsi" w:cs="Times New Roman"/>
                          <w:kern w:val="28"/>
                          <w:sz w:val="24"/>
                          <w:szCs w:val="28"/>
                          <w:lang w:eastAsia="en-CA"/>
                          <w14:cntxtAlts/>
                        </w:rPr>
                        <w:t>te</w:t>
                      </w:r>
                      <w:proofErr w:type="gramEnd"/>
                      <w:r w:rsidRPr="00856180">
                        <w:rPr>
                          <w:rFonts w:asciiTheme="majorHAnsi" w:eastAsia="Times New Roman" w:hAnsiTheme="majorHAnsi" w:cs="Times New Roman"/>
                          <w:kern w:val="28"/>
                          <w:sz w:val="24"/>
                          <w:szCs w:val="28"/>
                          <w:lang w:eastAsia="en-CA"/>
                          <w14:cntxtAlts/>
                        </w:rPr>
                        <w:t xml:space="preserve"> Secwepemc and Whispering Pines /Clinton Indian bands. </w:t>
                      </w:r>
                    </w:p>
                    <w:p w:rsidR="000C3E69" w:rsidRPr="00856180" w:rsidRDefault="000C3E69" w:rsidP="00856180">
                      <w:pPr>
                        <w:widowControl w:val="0"/>
                        <w:spacing w:after="0" w:line="264" w:lineRule="auto"/>
                        <w:rPr>
                          <w:rFonts w:asciiTheme="majorHAnsi" w:eastAsia="Times New Roman" w:hAnsiTheme="majorHAnsi" w:cs="Times New Roman"/>
                          <w:kern w:val="28"/>
                          <w:szCs w:val="24"/>
                          <w:lang w:eastAsia="en-CA"/>
                          <w14:cntxtAlts/>
                        </w:rPr>
                      </w:pPr>
                      <w:r w:rsidRPr="00856180">
                        <w:rPr>
                          <w:rFonts w:asciiTheme="majorHAnsi" w:eastAsia="Times New Roman" w:hAnsiTheme="majorHAnsi" w:cs="Times New Roman"/>
                          <w:kern w:val="28"/>
                          <w:szCs w:val="24"/>
                          <w:lang w:eastAsia="en-CA"/>
                          <w14:cntxtAlts/>
                        </w:rPr>
                        <w:t> </w:t>
                      </w:r>
                    </w:p>
                    <w:p w:rsidR="000C3E69" w:rsidRPr="00856180" w:rsidRDefault="000C3E69" w:rsidP="00856180">
                      <w:pPr>
                        <w:widowControl w:val="0"/>
                        <w:spacing w:after="0" w:line="264" w:lineRule="auto"/>
                        <w:rPr>
                          <w:rFonts w:asciiTheme="majorHAnsi" w:eastAsia="Times New Roman" w:hAnsiTheme="majorHAnsi" w:cs="Times New Roman"/>
                          <w:kern w:val="28"/>
                          <w:sz w:val="24"/>
                          <w:szCs w:val="28"/>
                          <w:lang w:eastAsia="en-CA"/>
                          <w14:cntxtAlts/>
                        </w:rPr>
                      </w:pPr>
                      <w:r w:rsidRPr="00856180">
                        <w:rPr>
                          <w:rFonts w:asciiTheme="majorHAnsi" w:eastAsia="Times New Roman" w:hAnsiTheme="majorHAnsi" w:cs="Times New Roman"/>
                          <w:kern w:val="28"/>
                          <w:sz w:val="24"/>
                          <w:szCs w:val="28"/>
                          <w:lang w:eastAsia="en-CA"/>
                          <w14:cntxtAlts/>
                        </w:rPr>
                        <w:t xml:space="preserve">The Q’wemtsín Health Society provides services to these communities </w:t>
                      </w:r>
                      <w:r w:rsidRPr="00784E62">
                        <w:rPr>
                          <w:rFonts w:asciiTheme="majorHAnsi" w:eastAsia="Times New Roman" w:hAnsiTheme="majorHAnsi" w:cs="Times New Roman"/>
                          <w:kern w:val="28"/>
                          <w:sz w:val="24"/>
                          <w:szCs w:val="28"/>
                          <w:lang w:eastAsia="en-CA"/>
                          <w14:cntxtAlts/>
                        </w:rPr>
                        <w:t>with programs</w:t>
                      </w:r>
                      <w:r w:rsidRPr="00856180">
                        <w:rPr>
                          <w:rFonts w:asciiTheme="majorHAnsi" w:eastAsia="Times New Roman" w:hAnsiTheme="majorHAnsi" w:cs="Times New Roman"/>
                          <w:kern w:val="28"/>
                          <w:sz w:val="24"/>
                          <w:szCs w:val="28"/>
                          <w:lang w:eastAsia="en-CA"/>
                          <w14:cntxtAlts/>
                        </w:rPr>
                        <w:t xml:space="preserve"> such as</w:t>
                      </w:r>
                      <w:r>
                        <w:rPr>
                          <w:rFonts w:asciiTheme="majorHAnsi" w:eastAsia="Times New Roman" w:hAnsiTheme="majorHAnsi" w:cs="Times New Roman"/>
                          <w:kern w:val="28"/>
                          <w:sz w:val="24"/>
                          <w:szCs w:val="28"/>
                          <w:lang w:eastAsia="en-CA"/>
                          <w14:cntxtAlts/>
                        </w:rPr>
                        <w:t>: H</w:t>
                      </w:r>
                      <w:r w:rsidRPr="00856180">
                        <w:rPr>
                          <w:rFonts w:asciiTheme="majorHAnsi" w:eastAsia="Times New Roman" w:hAnsiTheme="majorHAnsi" w:cs="Times New Roman"/>
                          <w:kern w:val="28"/>
                          <w:sz w:val="24"/>
                          <w:szCs w:val="28"/>
                          <w:lang w:eastAsia="en-CA"/>
                          <w14:cntxtAlts/>
                        </w:rPr>
                        <w:t xml:space="preserve">ome and </w:t>
                      </w:r>
                      <w:r>
                        <w:rPr>
                          <w:rFonts w:asciiTheme="majorHAnsi" w:eastAsia="Times New Roman" w:hAnsiTheme="majorHAnsi" w:cs="Times New Roman"/>
                          <w:kern w:val="28"/>
                          <w:sz w:val="24"/>
                          <w:szCs w:val="28"/>
                          <w:lang w:eastAsia="en-CA"/>
                          <w14:cntxtAlts/>
                        </w:rPr>
                        <w:t>C</w:t>
                      </w:r>
                      <w:r w:rsidRPr="00856180">
                        <w:rPr>
                          <w:rFonts w:asciiTheme="majorHAnsi" w:eastAsia="Times New Roman" w:hAnsiTheme="majorHAnsi" w:cs="Times New Roman"/>
                          <w:kern w:val="28"/>
                          <w:sz w:val="24"/>
                          <w:szCs w:val="28"/>
                          <w:lang w:eastAsia="en-CA"/>
                          <w14:cntxtAlts/>
                        </w:rPr>
                        <w:t xml:space="preserve">ommunity </w:t>
                      </w:r>
                      <w:r>
                        <w:rPr>
                          <w:rFonts w:asciiTheme="majorHAnsi" w:eastAsia="Times New Roman" w:hAnsiTheme="majorHAnsi" w:cs="Times New Roman"/>
                          <w:kern w:val="28"/>
                          <w:sz w:val="24"/>
                          <w:szCs w:val="28"/>
                          <w:lang w:eastAsia="en-CA"/>
                          <w14:cntxtAlts/>
                        </w:rPr>
                        <w:t>C</w:t>
                      </w:r>
                      <w:r w:rsidRPr="00856180">
                        <w:rPr>
                          <w:rFonts w:asciiTheme="majorHAnsi" w:eastAsia="Times New Roman" w:hAnsiTheme="majorHAnsi" w:cs="Times New Roman"/>
                          <w:kern w:val="28"/>
                          <w:sz w:val="24"/>
                          <w:szCs w:val="28"/>
                          <w:lang w:eastAsia="en-CA"/>
                          <w14:cntxtAlts/>
                        </w:rPr>
                        <w:t xml:space="preserve">are, </w:t>
                      </w:r>
                      <w:r>
                        <w:rPr>
                          <w:rFonts w:asciiTheme="majorHAnsi" w:eastAsia="Times New Roman" w:hAnsiTheme="majorHAnsi" w:cs="Times New Roman"/>
                          <w:kern w:val="28"/>
                          <w:sz w:val="24"/>
                          <w:szCs w:val="28"/>
                          <w:lang w:eastAsia="en-CA"/>
                          <w14:cntxtAlts/>
                        </w:rPr>
                        <w:t xml:space="preserve">Circle of Life (pre/post natal), Communicable Disease Control, Dental Care and COHI and Mental Wellness. </w:t>
                      </w:r>
                    </w:p>
                    <w:p w:rsidR="000C3E69" w:rsidRPr="00856180" w:rsidRDefault="000C3E69" w:rsidP="00856180">
                      <w:pPr>
                        <w:widowControl w:val="0"/>
                        <w:spacing w:after="0" w:line="264" w:lineRule="auto"/>
                        <w:rPr>
                          <w:rFonts w:asciiTheme="majorHAnsi" w:eastAsia="Times New Roman" w:hAnsiTheme="majorHAnsi" w:cs="Times New Roman"/>
                          <w:kern w:val="28"/>
                          <w:szCs w:val="24"/>
                          <w:lang w:eastAsia="en-CA"/>
                          <w14:cntxtAlts/>
                        </w:rPr>
                      </w:pPr>
                      <w:r w:rsidRPr="00856180">
                        <w:rPr>
                          <w:rFonts w:asciiTheme="majorHAnsi" w:eastAsia="Times New Roman" w:hAnsiTheme="majorHAnsi" w:cs="Times New Roman"/>
                          <w:kern w:val="28"/>
                          <w:szCs w:val="24"/>
                          <w:lang w:eastAsia="en-CA"/>
                          <w14:cntxtAlts/>
                        </w:rPr>
                        <w:t> </w:t>
                      </w:r>
                    </w:p>
                    <w:p w:rsidR="000C3E69" w:rsidRPr="00856180" w:rsidRDefault="000C3E69" w:rsidP="00856180">
                      <w:pPr>
                        <w:widowControl w:val="0"/>
                        <w:spacing w:after="0" w:line="264" w:lineRule="auto"/>
                        <w:rPr>
                          <w:rFonts w:asciiTheme="majorHAnsi" w:eastAsia="Times New Roman" w:hAnsiTheme="majorHAnsi" w:cs="Times New Roman"/>
                          <w:bCs/>
                          <w:kern w:val="28"/>
                          <w:sz w:val="24"/>
                          <w:szCs w:val="28"/>
                          <w:lang w:eastAsia="en-CA"/>
                          <w14:cntxtAlts/>
                        </w:rPr>
                      </w:pPr>
                      <w:r w:rsidRPr="00856180">
                        <w:rPr>
                          <w:rFonts w:asciiTheme="majorHAnsi" w:eastAsia="Times New Roman" w:hAnsiTheme="majorHAnsi" w:cs="Times New Roman"/>
                          <w:bCs/>
                          <w:kern w:val="28"/>
                          <w:sz w:val="24"/>
                          <w:szCs w:val="28"/>
                          <w:lang w:eastAsia="en-CA"/>
                          <w14:cntxtAlts/>
                        </w:rPr>
                        <w:t xml:space="preserve">The goals that </w:t>
                      </w:r>
                      <w:proofErr w:type="gramStart"/>
                      <w:r w:rsidRPr="00856180">
                        <w:rPr>
                          <w:rFonts w:asciiTheme="majorHAnsi" w:eastAsia="Times New Roman" w:hAnsiTheme="majorHAnsi" w:cs="Times New Roman"/>
                          <w:bCs/>
                          <w:kern w:val="28"/>
                          <w:sz w:val="24"/>
                          <w:szCs w:val="28"/>
                          <w:lang w:eastAsia="en-CA"/>
                          <w14:cntxtAlts/>
                        </w:rPr>
                        <w:t>have been adopted</w:t>
                      </w:r>
                      <w:proofErr w:type="gramEnd"/>
                      <w:r w:rsidRPr="00856180">
                        <w:rPr>
                          <w:rFonts w:asciiTheme="majorHAnsi" w:eastAsia="Times New Roman" w:hAnsiTheme="majorHAnsi" w:cs="Times New Roman"/>
                          <w:bCs/>
                          <w:kern w:val="28"/>
                          <w:sz w:val="24"/>
                          <w:szCs w:val="28"/>
                          <w:lang w:eastAsia="en-CA"/>
                          <w14:cntxtAlts/>
                        </w:rPr>
                        <w:t xml:space="preserve"> by the Society are: </w:t>
                      </w:r>
                    </w:p>
                    <w:p w:rsidR="000C3E69" w:rsidRPr="00856180" w:rsidRDefault="000C3E69" w:rsidP="00856180">
                      <w:pPr>
                        <w:widowControl w:val="0"/>
                        <w:spacing w:after="0" w:line="264" w:lineRule="auto"/>
                        <w:ind w:left="360" w:hanging="360"/>
                        <w:rPr>
                          <w:rFonts w:asciiTheme="majorHAnsi" w:eastAsia="Times New Roman" w:hAnsiTheme="majorHAnsi" w:cs="Times New Roman"/>
                          <w:kern w:val="28"/>
                          <w:sz w:val="24"/>
                          <w:szCs w:val="28"/>
                          <w:lang w:eastAsia="en-CA"/>
                          <w14:cntxtAlts/>
                        </w:rPr>
                      </w:pPr>
                      <w:r>
                        <w:rPr>
                          <w:rFonts w:asciiTheme="majorHAnsi" w:eastAsia="Times New Roman" w:hAnsiTheme="majorHAnsi" w:cs="Times New Roman"/>
                          <w:kern w:val="28"/>
                          <w:sz w:val="24"/>
                          <w:szCs w:val="28"/>
                          <w:lang w:eastAsia="en-CA"/>
                          <w14:ligatures w14:val="standard"/>
                          <w14:cntxtAlts/>
                        </w:rPr>
                        <w:t>1. To Bu</w:t>
                      </w:r>
                      <w:r w:rsidRPr="00856180">
                        <w:rPr>
                          <w:rFonts w:asciiTheme="majorHAnsi" w:eastAsia="Times New Roman" w:hAnsiTheme="majorHAnsi" w:cs="Times New Roman"/>
                          <w:kern w:val="28"/>
                          <w:sz w:val="24"/>
                          <w:szCs w:val="28"/>
                          <w:lang w:eastAsia="en-CA"/>
                          <w14:cntxtAlts/>
                        </w:rPr>
                        <w:t>ild Partnerships and Collaborate</w:t>
                      </w:r>
                    </w:p>
                    <w:p w:rsidR="000C3E69" w:rsidRPr="00856180" w:rsidRDefault="000C3E69" w:rsidP="00856180">
                      <w:pPr>
                        <w:widowControl w:val="0"/>
                        <w:spacing w:after="0" w:line="264" w:lineRule="auto"/>
                        <w:ind w:left="360" w:hanging="360"/>
                        <w:rPr>
                          <w:rFonts w:asciiTheme="majorHAnsi" w:eastAsia="Times New Roman" w:hAnsiTheme="majorHAnsi" w:cs="Times New Roman"/>
                          <w:kern w:val="28"/>
                          <w:sz w:val="24"/>
                          <w:szCs w:val="28"/>
                          <w:lang w:eastAsia="en-CA"/>
                          <w14:cntxtAlts/>
                        </w:rPr>
                      </w:pPr>
                      <w:r w:rsidRPr="00856180">
                        <w:rPr>
                          <w:rFonts w:asciiTheme="majorHAnsi" w:eastAsia="Times New Roman" w:hAnsiTheme="majorHAnsi" w:cs="Times New Roman"/>
                          <w:kern w:val="28"/>
                          <w:sz w:val="24"/>
                          <w:szCs w:val="28"/>
                          <w:lang w:eastAsia="en-CA"/>
                          <w14:ligatures w14:val="standard"/>
                          <w14:cntxtAlts/>
                        </w:rPr>
                        <w:t>2.</w:t>
                      </w:r>
                      <w:r w:rsidRPr="00856180">
                        <w:rPr>
                          <w:rFonts w:asciiTheme="majorHAnsi" w:eastAsia="Times New Roman" w:hAnsiTheme="majorHAnsi" w:cs="Times New Roman"/>
                          <w:kern w:val="28"/>
                          <w:sz w:val="18"/>
                          <w:szCs w:val="20"/>
                          <w:lang w:eastAsia="en-CA"/>
                          <w14:ligatures w14:val="standard"/>
                          <w14:cntxtAlts/>
                        </w:rPr>
                        <w:t> </w:t>
                      </w:r>
                      <w:r>
                        <w:rPr>
                          <w:rFonts w:asciiTheme="majorHAnsi" w:eastAsia="Times New Roman" w:hAnsiTheme="majorHAnsi" w:cs="Times New Roman"/>
                          <w:kern w:val="28"/>
                          <w:sz w:val="24"/>
                          <w:szCs w:val="28"/>
                          <w:lang w:eastAsia="en-CA"/>
                          <w14:cntxtAlts/>
                        </w:rPr>
                        <w:t>To Deli</w:t>
                      </w:r>
                      <w:r w:rsidRPr="00856180">
                        <w:rPr>
                          <w:rFonts w:asciiTheme="majorHAnsi" w:eastAsia="Times New Roman" w:hAnsiTheme="majorHAnsi" w:cs="Times New Roman"/>
                          <w:kern w:val="28"/>
                          <w:sz w:val="24"/>
                          <w:szCs w:val="28"/>
                          <w:lang w:eastAsia="en-CA"/>
                          <w14:cntxtAlts/>
                        </w:rPr>
                        <w:t xml:space="preserve">ver </w:t>
                      </w:r>
                      <w:r>
                        <w:rPr>
                          <w:rFonts w:asciiTheme="majorHAnsi" w:eastAsia="Times New Roman" w:hAnsiTheme="majorHAnsi" w:cs="Times New Roman"/>
                          <w:kern w:val="28"/>
                          <w:sz w:val="24"/>
                          <w:szCs w:val="28"/>
                          <w:lang w:eastAsia="en-CA"/>
                          <w14:cntxtAlts/>
                        </w:rPr>
                        <w:t>P</w:t>
                      </w:r>
                      <w:r w:rsidRPr="00856180">
                        <w:rPr>
                          <w:rFonts w:asciiTheme="majorHAnsi" w:eastAsia="Times New Roman" w:hAnsiTheme="majorHAnsi" w:cs="Times New Roman"/>
                          <w:kern w:val="28"/>
                          <w:sz w:val="24"/>
                          <w:szCs w:val="28"/>
                          <w:lang w:eastAsia="en-CA"/>
                          <w14:cntxtAlts/>
                        </w:rPr>
                        <w:t xml:space="preserve">rograms and </w:t>
                      </w:r>
                      <w:r>
                        <w:rPr>
                          <w:rFonts w:asciiTheme="majorHAnsi" w:eastAsia="Times New Roman" w:hAnsiTheme="majorHAnsi" w:cs="Times New Roman"/>
                          <w:kern w:val="28"/>
                          <w:sz w:val="24"/>
                          <w:szCs w:val="28"/>
                          <w:lang w:eastAsia="en-CA"/>
                          <w14:cntxtAlts/>
                        </w:rPr>
                        <w:t>S</w:t>
                      </w:r>
                      <w:r w:rsidRPr="00856180">
                        <w:rPr>
                          <w:rFonts w:asciiTheme="majorHAnsi" w:eastAsia="Times New Roman" w:hAnsiTheme="majorHAnsi" w:cs="Times New Roman"/>
                          <w:kern w:val="28"/>
                          <w:sz w:val="24"/>
                          <w:szCs w:val="28"/>
                          <w:lang w:eastAsia="en-CA"/>
                          <w14:cntxtAlts/>
                        </w:rPr>
                        <w:t xml:space="preserve">ervices </w:t>
                      </w:r>
                      <w:r>
                        <w:rPr>
                          <w:rFonts w:asciiTheme="majorHAnsi" w:eastAsia="Times New Roman" w:hAnsiTheme="majorHAnsi" w:cs="Times New Roman"/>
                          <w:kern w:val="28"/>
                          <w:sz w:val="24"/>
                          <w:szCs w:val="28"/>
                          <w:lang w:eastAsia="en-CA"/>
                          <w14:cntxtAlts/>
                        </w:rPr>
                        <w:t>Addressing C</w:t>
                      </w:r>
                      <w:r w:rsidRPr="00856180">
                        <w:rPr>
                          <w:rFonts w:asciiTheme="majorHAnsi" w:eastAsia="Times New Roman" w:hAnsiTheme="majorHAnsi" w:cs="Times New Roman"/>
                          <w:kern w:val="28"/>
                          <w:sz w:val="24"/>
                          <w:szCs w:val="28"/>
                          <w:lang w:eastAsia="en-CA"/>
                          <w14:cntxtAlts/>
                        </w:rPr>
                        <w:t xml:space="preserve">ommunity </w:t>
                      </w:r>
                      <w:r>
                        <w:rPr>
                          <w:rFonts w:asciiTheme="majorHAnsi" w:eastAsia="Times New Roman" w:hAnsiTheme="majorHAnsi" w:cs="Times New Roman"/>
                          <w:kern w:val="28"/>
                          <w:sz w:val="24"/>
                          <w:szCs w:val="28"/>
                          <w:lang w:eastAsia="en-CA"/>
                          <w14:cntxtAlts/>
                        </w:rPr>
                        <w:t>N</w:t>
                      </w:r>
                      <w:r w:rsidRPr="00856180">
                        <w:rPr>
                          <w:rFonts w:asciiTheme="majorHAnsi" w:eastAsia="Times New Roman" w:hAnsiTheme="majorHAnsi" w:cs="Times New Roman"/>
                          <w:kern w:val="28"/>
                          <w:sz w:val="24"/>
                          <w:szCs w:val="28"/>
                          <w:lang w:eastAsia="en-CA"/>
                          <w14:cntxtAlts/>
                        </w:rPr>
                        <w:t>eeds</w:t>
                      </w:r>
                    </w:p>
                    <w:p w:rsidR="000C3E69" w:rsidRPr="00856180" w:rsidRDefault="000C3E69" w:rsidP="00856180">
                      <w:pPr>
                        <w:widowControl w:val="0"/>
                        <w:spacing w:after="0" w:line="264" w:lineRule="auto"/>
                        <w:ind w:left="360" w:hanging="360"/>
                        <w:rPr>
                          <w:rFonts w:asciiTheme="majorHAnsi" w:eastAsia="Times New Roman" w:hAnsiTheme="majorHAnsi" w:cs="Times New Roman"/>
                          <w:kern w:val="28"/>
                          <w:sz w:val="24"/>
                          <w:szCs w:val="28"/>
                          <w:lang w:eastAsia="en-CA"/>
                          <w14:cntxtAlts/>
                        </w:rPr>
                      </w:pPr>
                      <w:r w:rsidRPr="00856180">
                        <w:rPr>
                          <w:rFonts w:asciiTheme="majorHAnsi" w:eastAsia="Times New Roman" w:hAnsiTheme="majorHAnsi" w:cs="Times New Roman"/>
                          <w:kern w:val="28"/>
                          <w:sz w:val="24"/>
                          <w:szCs w:val="28"/>
                          <w:lang w:eastAsia="en-CA"/>
                          <w14:ligatures w14:val="standard"/>
                          <w14:cntxtAlts/>
                        </w:rPr>
                        <w:t>3.</w:t>
                      </w:r>
                      <w:r w:rsidRPr="00856180">
                        <w:rPr>
                          <w:rFonts w:asciiTheme="majorHAnsi" w:eastAsia="Times New Roman" w:hAnsiTheme="majorHAnsi" w:cs="Times New Roman"/>
                          <w:kern w:val="28"/>
                          <w:sz w:val="18"/>
                          <w:szCs w:val="20"/>
                          <w:lang w:eastAsia="en-CA"/>
                          <w14:ligatures w14:val="standard"/>
                          <w14:cntxtAlts/>
                        </w:rPr>
                        <w:t> </w:t>
                      </w:r>
                      <w:r>
                        <w:rPr>
                          <w:rFonts w:asciiTheme="majorHAnsi" w:eastAsia="Times New Roman" w:hAnsiTheme="majorHAnsi" w:cs="Times New Roman"/>
                          <w:kern w:val="28"/>
                          <w:sz w:val="24"/>
                          <w:szCs w:val="28"/>
                          <w:lang w:eastAsia="en-CA"/>
                          <w14:cntxtAlts/>
                        </w:rPr>
                        <w:t>To P</w:t>
                      </w:r>
                      <w:r w:rsidRPr="00856180">
                        <w:rPr>
                          <w:rFonts w:asciiTheme="majorHAnsi" w:eastAsia="Times New Roman" w:hAnsiTheme="majorHAnsi" w:cs="Times New Roman"/>
                          <w:kern w:val="28"/>
                          <w:sz w:val="24"/>
                          <w:szCs w:val="28"/>
                          <w:lang w:eastAsia="en-CA"/>
                          <w14:cntxtAlts/>
                        </w:rPr>
                        <w:t xml:space="preserve">rovide a </w:t>
                      </w:r>
                      <w:r>
                        <w:rPr>
                          <w:rFonts w:asciiTheme="majorHAnsi" w:eastAsia="Times New Roman" w:hAnsiTheme="majorHAnsi" w:cs="Times New Roman"/>
                          <w:kern w:val="28"/>
                          <w:sz w:val="24"/>
                          <w:szCs w:val="28"/>
                          <w:lang w:eastAsia="en-CA"/>
                          <w14:cntxtAlts/>
                        </w:rPr>
                        <w:t>T</w:t>
                      </w:r>
                      <w:r w:rsidRPr="00856180">
                        <w:rPr>
                          <w:rFonts w:asciiTheme="majorHAnsi" w:eastAsia="Times New Roman" w:hAnsiTheme="majorHAnsi" w:cs="Times New Roman"/>
                          <w:kern w:val="28"/>
                          <w:sz w:val="24"/>
                          <w:szCs w:val="28"/>
                          <w:lang w:eastAsia="en-CA"/>
                          <w14:cntxtAlts/>
                        </w:rPr>
                        <w:t xml:space="preserve">rusting, </w:t>
                      </w:r>
                      <w:r>
                        <w:rPr>
                          <w:rFonts w:asciiTheme="majorHAnsi" w:eastAsia="Times New Roman" w:hAnsiTheme="majorHAnsi" w:cs="Times New Roman"/>
                          <w:kern w:val="28"/>
                          <w:sz w:val="24"/>
                          <w:szCs w:val="28"/>
                          <w:lang w:eastAsia="en-CA"/>
                          <w14:cntxtAlts/>
                        </w:rPr>
                        <w:t>O</w:t>
                      </w:r>
                      <w:r w:rsidRPr="00856180">
                        <w:rPr>
                          <w:rFonts w:asciiTheme="majorHAnsi" w:eastAsia="Times New Roman" w:hAnsiTheme="majorHAnsi" w:cs="Times New Roman"/>
                          <w:kern w:val="28"/>
                          <w:sz w:val="24"/>
                          <w:szCs w:val="28"/>
                          <w:lang w:eastAsia="en-CA"/>
                          <w14:cntxtAlts/>
                        </w:rPr>
                        <w:t>pen</w:t>
                      </w:r>
                      <w:r>
                        <w:rPr>
                          <w:rFonts w:asciiTheme="majorHAnsi" w:eastAsia="Times New Roman" w:hAnsiTheme="majorHAnsi" w:cs="Times New Roman"/>
                          <w:kern w:val="28"/>
                          <w:sz w:val="24"/>
                          <w:szCs w:val="28"/>
                          <w:lang w:eastAsia="en-CA"/>
                          <w14:cntxtAlts/>
                        </w:rPr>
                        <w:t>, and</w:t>
                      </w:r>
                      <w:r w:rsidRPr="00856180">
                        <w:rPr>
                          <w:rFonts w:asciiTheme="majorHAnsi" w:eastAsia="Times New Roman" w:hAnsiTheme="majorHAnsi" w:cs="Times New Roman"/>
                          <w:kern w:val="28"/>
                          <w:sz w:val="24"/>
                          <w:szCs w:val="28"/>
                          <w:lang w:eastAsia="en-CA"/>
                          <w14:cntxtAlts/>
                        </w:rPr>
                        <w:t xml:space="preserve"> </w:t>
                      </w:r>
                      <w:r>
                        <w:rPr>
                          <w:rFonts w:asciiTheme="majorHAnsi" w:eastAsia="Times New Roman" w:hAnsiTheme="majorHAnsi" w:cs="Times New Roman"/>
                          <w:kern w:val="28"/>
                          <w:sz w:val="24"/>
                          <w:szCs w:val="28"/>
                          <w:lang w:eastAsia="en-CA"/>
                          <w14:cntxtAlts/>
                        </w:rPr>
                        <w:t>P</w:t>
                      </w:r>
                      <w:r w:rsidRPr="00856180">
                        <w:rPr>
                          <w:rFonts w:asciiTheme="majorHAnsi" w:eastAsia="Times New Roman" w:hAnsiTheme="majorHAnsi" w:cs="Times New Roman"/>
                          <w:kern w:val="28"/>
                          <w:sz w:val="24"/>
                          <w:szCs w:val="28"/>
                          <w:lang w:eastAsia="en-CA"/>
                          <w14:cntxtAlts/>
                        </w:rPr>
                        <w:t xml:space="preserve">rofessional </w:t>
                      </w:r>
                      <w:r>
                        <w:rPr>
                          <w:rFonts w:asciiTheme="majorHAnsi" w:eastAsia="Times New Roman" w:hAnsiTheme="majorHAnsi" w:cs="Times New Roman"/>
                          <w:kern w:val="28"/>
                          <w:sz w:val="24"/>
                          <w:szCs w:val="28"/>
                          <w:lang w:eastAsia="en-CA"/>
                          <w14:cntxtAlts/>
                        </w:rPr>
                        <w:t>E</w:t>
                      </w:r>
                      <w:r w:rsidRPr="00856180">
                        <w:rPr>
                          <w:rFonts w:asciiTheme="majorHAnsi" w:eastAsia="Times New Roman" w:hAnsiTheme="majorHAnsi" w:cs="Times New Roman"/>
                          <w:kern w:val="28"/>
                          <w:sz w:val="24"/>
                          <w:szCs w:val="28"/>
                          <w:lang w:eastAsia="en-CA"/>
                          <w14:cntxtAlts/>
                        </w:rPr>
                        <w:t>nvironment</w:t>
                      </w:r>
                    </w:p>
                    <w:p w:rsidR="000C3E69" w:rsidRPr="00856180" w:rsidRDefault="000C3E69" w:rsidP="00856180">
                      <w:pPr>
                        <w:widowControl w:val="0"/>
                        <w:spacing w:after="0" w:line="264" w:lineRule="auto"/>
                        <w:ind w:left="360" w:hanging="360"/>
                        <w:rPr>
                          <w:rFonts w:asciiTheme="majorHAnsi" w:eastAsia="Times New Roman" w:hAnsiTheme="majorHAnsi" w:cs="Times New Roman"/>
                          <w:kern w:val="28"/>
                          <w:sz w:val="24"/>
                          <w:szCs w:val="28"/>
                          <w:lang w:eastAsia="en-CA"/>
                          <w14:cntxtAlts/>
                        </w:rPr>
                      </w:pPr>
                      <w:r w:rsidRPr="00856180">
                        <w:rPr>
                          <w:rFonts w:asciiTheme="majorHAnsi" w:eastAsia="Times New Roman" w:hAnsiTheme="majorHAnsi" w:cs="Times New Roman"/>
                          <w:kern w:val="28"/>
                          <w:sz w:val="24"/>
                          <w:szCs w:val="28"/>
                          <w:lang w:eastAsia="en-CA"/>
                          <w14:ligatures w14:val="standard"/>
                          <w14:cntxtAlts/>
                        </w:rPr>
                        <w:t>4.</w:t>
                      </w:r>
                      <w:r w:rsidRPr="00856180">
                        <w:rPr>
                          <w:rFonts w:asciiTheme="majorHAnsi" w:eastAsia="Times New Roman" w:hAnsiTheme="majorHAnsi" w:cs="Times New Roman"/>
                          <w:kern w:val="28"/>
                          <w:sz w:val="18"/>
                          <w:szCs w:val="20"/>
                          <w:lang w:eastAsia="en-CA"/>
                          <w14:ligatures w14:val="standard"/>
                          <w14:cntxtAlts/>
                        </w:rPr>
                        <w:t> </w:t>
                      </w:r>
                      <w:r>
                        <w:rPr>
                          <w:rFonts w:asciiTheme="majorHAnsi" w:eastAsia="Times New Roman" w:hAnsiTheme="majorHAnsi" w:cs="Times New Roman"/>
                          <w:kern w:val="28"/>
                          <w:sz w:val="24"/>
                          <w:szCs w:val="28"/>
                          <w:lang w:eastAsia="en-CA"/>
                          <w14:cntxtAlts/>
                        </w:rPr>
                        <w:t>To C</w:t>
                      </w:r>
                      <w:r w:rsidRPr="00856180">
                        <w:rPr>
                          <w:rFonts w:asciiTheme="majorHAnsi" w:eastAsia="Times New Roman" w:hAnsiTheme="majorHAnsi" w:cs="Times New Roman"/>
                          <w:kern w:val="28"/>
                          <w:sz w:val="24"/>
                          <w:szCs w:val="28"/>
                          <w:lang w:eastAsia="en-CA"/>
                          <w14:cntxtAlts/>
                        </w:rPr>
                        <w:t xml:space="preserve">reate </w:t>
                      </w:r>
                      <w:r>
                        <w:rPr>
                          <w:rFonts w:asciiTheme="majorHAnsi" w:eastAsia="Times New Roman" w:hAnsiTheme="majorHAnsi" w:cs="Times New Roman"/>
                          <w:kern w:val="28"/>
                          <w:sz w:val="24"/>
                          <w:szCs w:val="28"/>
                          <w:lang w:eastAsia="en-CA"/>
                          <w14:cntxtAlts/>
                        </w:rPr>
                        <w:t>O</w:t>
                      </w:r>
                      <w:r w:rsidRPr="00856180">
                        <w:rPr>
                          <w:rFonts w:asciiTheme="majorHAnsi" w:eastAsia="Times New Roman" w:hAnsiTheme="majorHAnsi" w:cs="Times New Roman"/>
                          <w:kern w:val="28"/>
                          <w:sz w:val="24"/>
                          <w:szCs w:val="28"/>
                          <w:lang w:eastAsia="en-CA"/>
                          <w14:cntxtAlts/>
                        </w:rPr>
                        <w:t xml:space="preserve">pportunities for </w:t>
                      </w:r>
                      <w:r>
                        <w:rPr>
                          <w:rFonts w:asciiTheme="majorHAnsi" w:eastAsia="Times New Roman" w:hAnsiTheme="majorHAnsi" w:cs="Times New Roman"/>
                          <w:kern w:val="28"/>
                          <w:sz w:val="24"/>
                          <w:szCs w:val="28"/>
                          <w:lang w:eastAsia="en-CA"/>
                          <w14:cntxtAlts/>
                        </w:rPr>
                        <w:t>L</w:t>
                      </w:r>
                      <w:r w:rsidRPr="00856180">
                        <w:rPr>
                          <w:rFonts w:asciiTheme="majorHAnsi" w:eastAsia="Times New Roman" w:hAnsiTheme="majorHAnsi" w:cs="Times New Roman"/>
                          <w:kern w:val="28"/>
                          <w:sz w:val="24"/>
                          <w:szCs w:val="28"/>
                          <w:lang w:eastAsia="en-CA"/>
                          <w14:cntxtAlts/>
                        </w:rPr>
                        <w:t>earning</w:t>
                      </w:r>
                    </w:p>
                    <w:p w:rsidR="000C3E69" w:rsidRPr="00856180" w:rsidRDefault="000C3E69" w:rsidP="00C72049">
                      <w:pPr>
                        <w:widowControl w:val="0"/>
                        <w:spacing w:after="0" w:line="264" w:lineRule="auto"/>
                        <w:ind w:left="360" w:hanging="360"/>
                        <w:rPr>
                          <w:rFonts w:asciiTheme="majorHAnsi" w:eastAsia="Times New Roman" w:hAnsiTheme="majorHAnsi" w:cs="Times New Roman"/>
                          <w:kern w:val="28"/>
                          <w:sz w:val="24"/>
                          <w:szCs w:val="28"/>
                          <w:lang w:eastAsia="en-CA"/>
                          <w14:cntxtAlts/>
                        </w:rPr>
                      </w:pPr>
                      <w:r w:rsidRPr="00856180">
                        <w:rPr>
                          <w:rFonts w:asciiTheme="majorHAnsi" w:eastAsia="Times New Roman" w:hAnsiTheme="majorHAnsi" w:cs="Times New Roman"/>
                          <w:kern w:val="28"/>
                          <w:sz w:val="24"/>
                          <w:szCs w:val="28"/>
                          <w:lang w:eastAsia="en-CA"/>
                          <w14:ligatures w14:val="standard"/>
                          <w14:cntxtAlts/>
                        </w:rPr>
                        <w:t>5.</w:t>
                      </w:r>
                      <w:r w:rsidRPr="00856180">
                        <w:rPr>
                          <w:rFonts w:asciiTheme="majorHAnsi" w:eastAsia="Times New Roman" w:hAnsiTheme="majorHAnsi" w:cs="Times New Roman"/>
                          <w:kern w:val="28"/>
                          <w:sz w:val="18"/>
                          <w:szCs w:val="20"/>
                          <w:lang w:eastAsia="en-CA"/>
                          <w14:ligatures w14:val="standard"/>
                          <w14:cntxtAlts/>
                        </w:rPr>
                        <w:t> </w:t>
                      </w:r>
                      <w:r>
                        <w:rPr>
                          <w:rFonts w:asciiTheme="majorHAnsi" w:eastAsia="Times New Roman" w:hAnsiTheme="majorHAnsi" w:cs="Times New Roman"/>
                          <w:kern w:val="28"/>
                          <w:sz w:val="24"/>
                          <w:szCs w:val="28"/>
                          <w:lang w:eastAsia="en-CA"/>
                          <w14:cntxtAlts/>
                        </w:rPr>
                        <w:t>To E</w:t>
                      </w:r>
                      <w:r w:rsidRPr="00856180">
                        <w:rPr>
                          <w:rFonts w:asciiTheme="majorHAnsi" w:eastAsia="Times New Roman" w:hAnsiTheme="majorHAnsi" w:cs="Times New Roman"/>
                          <w:kern w:val="28"/>
                          <w:sz w:val="24"/>
                          <w:szCs w:val="28"/>
                          <w:lang w:eastAsia="en-CA"/>
                          <w14:cntxtAlts/>
                        </w:rPr>
                        <w:t xml:space="preserve">valuate </w:t>
                      </w:r>
                      <w:r>
                        <w:rPr>
                          <w:rFonts w:asciiTheme="majorHAnsi" w:eastAsia="Times New Roman" w:hAnsiTheme="majorHAnsi" w:cs="Times New Roman"/>
                          <w:kern w:val="28"/>
                          <w:sz w:val="24"/>
                          <w:szCs w:val="28"/>
                          <w:lang w:eastAsia="en-CA"/>
                          <w14:cntxtAlts/>
                        </w:rPr>
                        <w:t>E</w:t>
                      </w:r>
                      <w:r w:rsidRPr="00856180">
                        <w:rPr>
                          <w:rFonts w:asciiTheme="majorHAnsi" w:eastAsia="Times New Roman" w:hAnsiTheme="majorHAnsi" w:cs="Times New Roman"/>
                          <w:kern w:val="28"/>
                          <w:sz w:val="24"/>
                          <w:szCs w:val="28"/>
                          <w:lang w:eastAsia="en-CA"/>
                          <w14:cntxtAlts/>
                        </w:rPr>
                        <w:t xml:space="preserve">ffectiveness </w:t>
                      </w:r>
                    </w:p>
                    <w:p w:rsidR="000C3E69" w:rsidRPr="00856180" w:rsidRDefault="000C3E69" w:rsidP="00856180">
                      <w:pPr>
                        <w:widowControl w:val="0"/>
                        <w:spacing w:after="0" w:line="264" w:lineRule="auto"/>
                        <w:rPr>
                          <w:rFonts w:asciiTheme="majorHAnsi" w:eastAsia="Times New Roman" w:hAnsiTheme="majorHAnsi" w:cs="Times New Roman"/>
                          <w:kern w:val="28"/>
                          <w:sz w:val="20"/>
                          <w:szCs w:val="20"/>
                          <w:lang w:eastAsia="en-CA"/>
                          <w14:cntxtAlts/>
                        </w:rPr>
                      </w:pPr>
                      <w:r w:rsidRPr="00856180">
                        <w:rPr>
                          <w:rFonts w:asciiTheme="majorHAnsi" w:eastAsia="Times New Roman" w:hAnsiTheme="majorHAnsi" w:cs="Times New Roman"/>
                          <w:kern w:val="28"/>
                          <w:sz w:val="20"/>
                          <w:szCs w:val="20"/>
                          <w:lang w:eastAsia="en-CA"/>
                          <w14:cntxtAlts/>
                        </w:rPr>
                        <w:t> </w:t>
                      </w:r>
                    </w:p>
                    <w:p w:rsidR="000C3E69" w:rsidRPr="00784E62" w:rsidRDefault="000C3E69" w:rsidP="00271130">
                      <w:pPr>
                        <w:jc w:val="center"/>
                        <w:rPr>
                          <w:rFonts w:asciiTheme="majorHAnsi" w:hAnsiTheme="majorHAnsi"/>
                          <w:b/>
                          <w:caps/>
                          <w:sz w:val="26"/>
                          <w:szCs w:val="26"/>
                        </w:rPr>
                      </w:pPr>
                      <w:r w:rsidRPr="00784E62">
                        <w:rPr>
                          <w:rFonts w:asciiTheme="majorHAnsi" w:hAnsiTheme="majorHAnsi"/>
                          <w:b/>
                          <w:caps/>
                          <w:sz w:val="26"/>
                          <w:szCs w:val="26"/>
                        </w:rPr>
                        <w:t>Our vision statement is: Healthy Secwepemc Individuals, families, and communities</w:t>
                      </w:r>
                    </w:p>
                    <w:p w:rsidR="000C3E69" w:rsidRPr="00784E62" w:rsidRDefault="000C3E69" w:rsidP="00271130">
                      <w:pPr>
                        <w:jc w:val="center"/>
                        <w:rPr>
                          <w:rFonts w:asciiTheme="majorHAnsi" w:hAnsiTheme="majorHAnsi"/>
                          <w:b/>
                          <w:caps/>
                          <w:sz w:val="26"/>
                          <w:szCs w:val="26"/>
                        </w:rPr>
                      </w:pPr>
                    </w:p>
                    <w:p w:rsidR="000C3E69" w:rsidRPr="00784E62" w:rsidRDefault="000C3E69" w:rsidP="00271130">
                      <w:pPr>
                        <w:jc w:val="center"/>
                        <w:rPr>
                          <w:rFonts w:asciiTheme="majorHAnsi" w:hAnsiTheme="majorHAnsi"/>
                          <w:b/>
                          <w:caps/>
                          <w:sz w:val="26"/>
                          <w:szCs w:val="26"/>
                        </w:rPr>
                      </w:pPr>
                      <w:r w:rsidRPr="00784E62">
                        <w:rPr>
                          <w:rFonts w:asciiTheme="majorHAnsi" w:hAnsiTheme="majorHAnsi"/>
                          <w:b/>
                          <w:caps/>
                          <w:sz w:val="26"/>
                          <w:szCs w:val="26"/>
                        </w:rPr>
                        <w:t>our mission is: q’wemtsin health society advances holistic health by providing programs, services and education</w:t>
                      </w:r>
                    </w:p>
                  </w:txbxContent>
                </v:textbox>
                <w10:wrap type="square" anchorx="margin"/>
              </v:shape>
            </w:pict>
          </mc:Fallback>
        </mc:AlternateContent>
      </w:r>
    </w:p>
    <w:p w:rsidR="002E654E" w:rsidRPr="0070537A" w:rsidRDefault="002E654E" w:rsidP="004264CF">
      <w:pPr>
        <w:rPr>
          <w:rFonts w:asciiTheme="majorHAnsi" w:hAnsiTheme="majorHAnsi"/>
          <w:sz w:val="24"/>
          <w:szCs w:val="24"/>
        </w:rPr>
      </w:pPr>
    </w:p>
    <w:p w:rsidR="002E654E" w:rsidRPr="0070537A" w:rsidRDefault="002E654E" w:rsidP="004264CF">
      <w:pPr>
        <w:rPr>
          <w:rFonts w:asciiTheme="majorHAnsi" w:hAnsiTheme="majorHAnsi"/>
          <w:sz w:val="24"/>
          <w:szCs w:val="24"/>
        </w:rPr>
      </w:pPr>
    </w:p>
    <w:p w:rsidR="002E654E" w:rsidRPr="0070537A" w:rsidRDefault="002E654E" w:rsidP="004264CF">
      <w:pPr>
        <w:rPr>
          <w:rFonts w:asciiTheme="majorHAnsi" w:hAnsiTheme="majorHAnsi"/>
          <w:sz w:val="24"/>
          <w:szCs w:val="24"/>
        </w:rPr>
      </w:pPr>
    </w:p>
    <w:p w:rsidR="002E654E" w:rsidRPr="0070537A" w:rsidRDefault="002E654E" w:rsidP="004264CF">
      <w:pPr>
        <w:rPr>
          <w:rFonts w:asciiTheme="majorHAnsi" w:hAnsiTheme="majorHAnsi"/>
          <w:sz w:val="24"/>
          <w:szCs w:val="24"/>
        </w:rPr>
      </w:pPr>
    </w:p>
    <w:p w:rsidR="00E55745" w:rsidRPr="0070537A" w:rsidRDefault="00E55745" w:rsidP="002E654E">
      <w:pPr>
        <w:pStyle w:val="NormalWeb"/>
        <w:rPr>
          <w:rFonts w:asciiTheme="majorHAnsi" w:hAnsiTheme="majorHAnsi"/>
          <w:color w:val="000000"/>
          <w:sz w:val="32"/>
        </w:rPr>
      </w:pPr>
    </w:p>
    <w:p w:rsidR="002E654E" w:rsidRPr="001058D8" w:rsidRDefault="002E654E" w:rsidP="002E654E">
      <w:pPr>
        <w:pStyle w:val="NormalWeb"/>
        <w:rPr>
          <w:rFonts w:asciiTheme="majorHAnsi" w:hAnsiTheme="majorHAnsi"/>
          <w:color w:val="000000"/>
          <w:sz w:val="32"/>
        </w:rPr>
      </w:pPr>
      <w:r w:rsidRPr="00546E68">
        <w:rPr>
          <w:rFonts w:asciiTheme="majorHAnsi" w:hAnsiTheme="majorHAnsi"/>
          <w:b/>
          <w:color w:val="000000"/>
          <w:sz w:val="32"/>
          <w:szCs w:val="32"/>
        </w:rPr>
        <w:lastRenderedPageBreak/>
        <w:t>Executive Summary</w:t>
      </w:r>
    </w:p>
    <w:p w:rsidR="00A70102" w:rsidRDefault="001A65D0" w:rsidP="002E654E">
      <w:pPr>
        <w:pStyle w:val="NormalWeb"/>
        <w:rPr>
          <w:rFonts w:asciiTheme="majorHAnsi" w:hAnsiTheme="majorHAnsi"/>
          <w:b/>
          <w:color w:val="000000"/>
          <w:sz w:val="28"/>
          <w:szCs w:val="22"/>
        </w:rPr>
      </w:pPr>
      <w:r>
        <w:rPr>
          <w:rFonts w:ascii="Helvetica" w:hAnsi="Helvetica" w:cs="Helvetica"/>
          <w:noProof/>
        </w:rPr>
        <w:drawing>
          <wp:anchor distT="0" distB="0" distL="114300" distR="114300" simplePos="0" relativeHeight="251770880" behindDoc="0" locked="0" layoutInCell="1" allowOverlap="1" wp14:anchorId="786CD70F" wp14:editId="53600FC8">
            <wp:simplePos x="0" y="0"/>
            <wp:positionH relativeFrom="margin">
              <wp:posOffset>161925</wp:posOffset>
            </wp:positionH>
            <wp:positionV relativeFrom="paragraph">
              <wp:posOffset>195580</wp:posOffset>
            </wp:positionV>
            <wp:extent cx="1687830" cy="1781175"/>
            <wp:effectExtent l="0" t="0" r="7620" b="9525"/>
            <wp:wrapSquare wrapText="bothSides"/>
            <wp:docPr id="73" name="Picture 73" descr="http://qwemtsin.org/wordpress/wp-content/uploads/2015/06/2016-001-e1465838094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wemtsin.org/wordpress/wp-content/uploads/2015/06/2016-001-e14658380944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783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002E" w:rsidRPr="00B8253F">
        <w:rPr>
          <w:rFonts w:ascii="Calibri" w:eastAsia="Calibri" w:hAnsi="Calibri" w:cs="Calibri"/>
          <w:b/>
          <w:noProof/>
          <w:sz w:val="44"/>
          <w:szCs w:val="36"/>
        </w:rPr>
        <mc:AlternateContent>
          <mc:Choice Requires="wps">
            <w:drawing>
              <wp:anchor distT="91440" distB="91440" distL="137160" distR="137160" simplePos="0" relativeHeight="251646967" behindDoc="0" locked="0" layoutInCell="0" allowOverlap="1" wp14:anchorId="42DA65BD" wp14:editId="274A52C2">
                <wp:simplePos x="0" y="0"/>
                <wp:positionH relativeFrom="margin">
                  <wp:posOffset>-252730</wp:posOffset>
                </wp:positionH>
                <wp:positionV relativeFrom="margin">
                  <wp:posOffset>680720</wp:posOffset>
                </wp:positionV>
                <wp:extent cx="1784985" cy="1367155"/>
                <wp:effectExtent l="0" t="635" r="5080" b="5080"/>
                <wp:wrapSquare wrapText="bothSides"/>
                <wp:docPr id="7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84985" cy="1367155"/>
                        </a:xfrm>
                        <a:prstGeom prst="roundRect">
                          <a:avLst>
                            <a:gd name="adj" fmla="val 13032"/>
                          </a:avLst>
                        </a:prstGeom>
                        <a:solidFill>
                          <a:srgbClr val="4472C4"/>
                        </a:solidFill>
                        <a:extLst/>
                      </wps:spPr>
                      <wps:txbx>
                        <w:txbxContent>
                          <w:p w:rsidR="000C3E69" w:rsidRDefault="000C3E69" w:rsidP="00B8253F">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DA65BD" id="AutoShape 2" o:spid="_x0000_s1029" style="position:absolute;margin-left:-19.9pt;margin-top:53.6pt;width:140.55pt;height:107.65pt;rotation:90;z-index:251646967;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RqHJAIAACMEAAAOAAAAZHJzL2Uyb0RvYy54bWysU9tu2zAMfR+wfxD0vthOnCY14hRFig4D&#10;uq1Ytw+QJfmyyaJGKXG6ry+tXJZub8P0IIgidXh4SK1u9r1hO42+A1vybJJypq0E1dmm5N++3r9b&#10;cuaDsEoYsLrkz9rzm/XbN6vBFXoKLRilkRGI9cXgSt6G4Iok8bLVvfATcNqSswbsRSATm0ShGAi9&#10;N8k0Ta+SAVA5BKm9p9u7g5OvI35daxk+17XXgZmSE7cQd4x7Ne7JeiWKBoVrO3mkIf6BRS86S0nP&#10;UHciCLbF7i+ovpMIHuowkdAnUNed1LEGqiZL/6jmqRVOx1pIHO/OMvn/Bys/7R6Rdarki5wzK3rq&#10;0e02QEzNpqM+g/MFhT25Rxwr9O4B5A/PLGxaYRt9iwhDq4UiVtkYn7x6MBqenrJq+AiK0AWhR6n2&#10;NfYMgVoyz9NxxVuShO1jf57P/dH7wCRdZotlfr2ccybJl82uFtl8HjOKYgQb2Tn04b2Gno2HkiNs&#10;rfpCUxCxxe7Bh9gldSxVqO+c1b2hnu+EYdksncWaE1Ecg+l0wozVg+nUfWdMNLCpNgYZPS15ni+m&#10;m/xIx1+GEX3Ke1JmFOMgathX+yj97CRzBeqZpIqi0LTSv6IaWsBfnA00oyX3P7cCNWfmgyW5r7M8&#10;H4c6Gvl8MSUDLz3VpUdYSVAllwE5OxibcPgKW4dd01KuLOpkYRyBujtzPvA6tpYmkU6vRv3SjlG/&#10;//b6BQAA//8DAFBLAwQUAAYACAAAACEAL5mVF98AAAAJAQAADwAAAGRycy9kb3ducmV2LnhtbEyP&#10;QW+CQBSE7036HzavSW+6iGgFeZhKwqU9VZueV3gCLfuWsKvgv+/2VI+Tmcx8k+4m3YkrDbY1jLCY&#10;ByCIS1O1XCN8HovZBoR1iivVGSaEG1nYZY8PqUoqM/IHXQ+uFr6EbaIQGuf6REpbNqSVnZue2Htn&#10;M2jlvBxqWQ1q9OW6k2EQrKVWLfuFRvWUN1T+HC4aIb7lRTQV+dv3Ig6PX+/jfizqPeLz0/S6BeFo&#10;cv9h+MP36JB5ppO5cGVFhzBbxz6J8BItQXg/DDYRiBPCcrWKQGapvH+Q/QIAAP//AwBQSwECLQAU&#10;AAYACAAAACEAtoM4kv4AAADhAQAAEwAAAAAAAAAAAAAAAAAAAAAAW0NvbnRlbnRfVHlwZXNdLnht&#10;bFBLAQItABQABgAIAAAAIQA4/SH/1gAAAJQBAAALAAAAAAAAAAAAAAAAAC8BAABfcmVscy8ucmVs&#10;c1BLAQItABQABgAIAAAAIQCG3RqHJAIAACMEAAAOAAAAAAAAAAAAAAAAAC4CAABkcnMvZTJvRG9j&#10;LnhtbFBLAQItABQABgAIAAAAIQAvmZUX3wAAAAkBAAAPAAAAAAAAAAAAAAAAAH4EAABkcnMvZG93&#10;bnJldi54bWxQSwUGAAAAAAQABADzAAAAigUAAAAA&#10;" o:allowincell="f" fillcolor="#4472c4" stroked="f">
                <v:textbox>
                  <w:txbxContent>
                    <w:p w:rsidR="000C3E69" w:rsidRDefault="000C3E69" w:rsidP="00B8253F">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rsidR="003451C5" w:rsidRPr="002C12F6" w:rsidRDefault="002E654E" w:rsidP="002E654E">
      <w:pPr>
        <w:pStyle w:val="NormalWeb"/>
        <w:rPr>
          <w:rFonts w:asciiTheme="majorHAnsi" w:hAnsiTheme="majorHAnsi"/>
          <w:b/>
          <w:color w:val="000000"/>
          <w:sz w:val="28"/>
          <w:szCs w:val="22"/>
        </w:rPr>
      </w:pPr>
      <w:r w:rsidRPr="00EA4C18">
        <w:rPr>
          <w:rFonts w:asciiTheme="majorHAnsi" w:hAnsiTheme="majorHAnsi"/>
          <w:b/>
          <w:color w:val="000000"/>
          <w:sz w:val="28"/>
          <w:szCs w:val="22"/>
        </w:rPr>
        <w:t>Weytk,</w:t>
      </w:r>
      <w:r w:rsidR="00EA4C18">
        <w:rPr>
          <w:rFonts w:asciiTheme="majorHAnsi" w:hAnsiTheme="majorHAnsi"/>
          <w:b/>
          <w:color w:val="000000"/>
          <w:sz w:val="28"/>
          <w:szCs w:val="22"/>
        </w:rPr>
        <w:t xml:space="preserve"> </w:t>
      </w:r>
      <w:r w:rsidRPr="0070537A">
        <w:rPr>
          <w:rFonts w:asciiTheme="majorHAnsi" w:hAnsiTheme="majorHAnsi"/>
          <w:color w:val="000000"/>
          <w:sz w:val="22"/>
          <w:szCs w:val="22"/>
        </w:rPr>
        <w:t xml:space="preserve">I am excited to report we have had yet another busy and successful year at Q’wemtsín Health Society (QHS). The main endeavor for the 2017/18 fiscal year was to develop a new community health plan. </w:t>
      </w:r>
    </w:p>
    <w:p w:rsidR="002E654E"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The planning process included strong involvement by members of the three communities, the QHS staff and the Board of Directors.</w:t>
      </w:r>
    </w:p>
    <w:p w:rsidR="003451C5" w:rsidRDefault="003451C5" w:rsidP="002E654E">
      <w:pPr>
        <w:pStyle w:val="NormalWeb"/>
        <w:rPr>
          <w:rFonts w:asciiTheme="majorHAnsi" w:hAnsiTheme="majorHAnsi"/>
          <w:color w:val="000000"/>
          <w:sz w:val="22"/>
          <w:szCs w:val="22"/>
        </w:rPr>
      </w:pP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The nine-month process featured:</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1. 3 sets of facilitated dialogue sessions and meetings with the QHS Board and with staff;</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2. 258 community survey responses, and 4 community focus groups;</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3. 3 discussion circles at a “World Café” style workshop of elders and community staff;</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4. 2 facilitated sessions with an Elders Advisory Team.</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A total of 258 people completed community surveys, providing feedback on QHS services and the draft Strategic Plan. The planning team collected surveys at the two health clinics, at band offices, door-to-door, at community events, and as part of facilitated sessions.</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Facilitated sessions with community members included:</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 45+ members participated in 4 focus groups, during a community dinner event at Skeetchestn;</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 40+ elders and staff from all three communities participated in a half-day workshop with three World Café style discussion circles at Tk’emlúps te Secwépemc;</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 2 gatherings of the Elders Advisory Team, with 6 participants in each.</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Discussion in the focus groups and World Café circles revealed high levels of satisfaction with existing health and wellness services. Asked what they appreciate about the healthcare services provided by QHS and the Bands, some of the most common themes in the comments were:</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 Friendly, warm environment – for example, one participant said “QHS is fantastic about making people feel welcome”;</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lastRenderedPageBreak/>
        <w:t>* Trusting relationships – for example, one spoke of “the relationships with the staff and community members, and the trust everyone has”;</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 Provision of services in the community and in the home – convenient and accessible;</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 The wide range and quality of services offered;</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 Community events, such as health fairs and baby welcome gatherings.</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Asked if they had any suggestions to improve QHS programs, 93 survey participants said yes, 126 said no, and 39 did not answer. This suggests that a large majority felt satisfied with the existing services.</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The most common suggestions to improve programs and services (in order of frequency) were to:</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 Increase general practitioner services;</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 Strengthen communication to raise awareness of services - and to remind people of appointments;</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 Expand in-home care;</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 Increase access to massage therapy;</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 Offer traditional medicine and wellness services;</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 Offer dietitian services, to enhance nutrition and healthy eating.</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Band-delivered wellness programs complement the more clinical services provided by QHS. One of the areas that the Bands plan to lead in is traditional wellness and cultural reconnection activities. QHS will play a supporting role. For example, QHS could collaborate in creating new traditional wellness facilities. The idea of providing traditional First Nations healing and wellness services has been widely discussed. It is a health priority for the Secwépemc Nation, QHS, and member communities.</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QHS continues to work toward our vision of “healthy Secwépemc individuals, families and communities”. The team’s mission is to advance holistic health by providing programs, services and education. QHS offers services through three departments: Primary Health, Home and Community Care, and Public Health:</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 Primary Health services include: general practitioner (Doctor and Nurse Practitioner); naturopathic medicine; counselling; massage therapy; dental services; Children’s Oral Health Initiative; and nutrition services.</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 Home and Community Care services include: acute and chronic disease management; personal care support (including tub program); diabetes program; foot care; and wellness visits.</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 Public Health services include: maternal &amp; child health (Circle of Life); communicable disease control; injury surveillance and prevention; school health; harm reduction; events and training.</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lastRenderedPageBreak/>
        <w:t>We continue to work in partnership at the Secwepemc Health Directors HUB, the Secwepemc Health Caucus and with our provincial partners IHA. QHS has had a long-standing partnership with Simpcw, Adams Lake and Little Shuswap Indian bands for the delivery of the COHI program. As well, we continue to work with 12 Secwepemc communities gathering Injury surveillance data. The data that is gathered informs us of injuries that are happening, where, when, why and to whom which has been instrumental in addressing safety issues in the communities.</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During the health planning process, we were able to evaluate our effectiveness so we can make the necessary improvements to address any concerns or issues that have been brought to our attention. QHS strives to do better and more every year and this is evident in our monthly newsletter that can be found on our website www.qwemtsin.org.</w:t>
      </w:r>
    </w:p>
    <w:p w:rsidR="002E654E" w:rsidRPr="0070537A" w:rsidRDefault="002E654E" w:rsidP="002E654E">
      <w:pPr>
        <w:pStyle w:val="NormalWeb"/>
        <w:rPr>
          <w:rFonts w:asciiTheme="majorHAnsi" w:hAnsiTheme="majorHAnsi"/>
          <w:color w:val="000000"/>
          <w:sz w:val="22"/>
          <w:szCs w:val="22"/>
        </w:rPr>
      </w:pPr>
      <w:r w:rsidRPr="0070537A">
        <w:rPr>
          <w:rFonts w:asciiTheme="majorHAnsi" w:hAnsiTheme="majorHAnsi"/>
          <w:color w:val="000000"/>
          <w:sz w:val="22"/>
          <w:szCs w:val="22"/>
        </w:rPr>
        <w:t>We look forward to another successful year and would like to take this opportunity to thank our funders, the First Nations Health Authority. The body of this report is developed and submitted by each of the department managers and service providers. I would like to take this opportunity to thank all of the staff and board of directors for their ongoing dedication to provide the best programs and services we can.</w:t>
      </w:r>
    </w:p>
    <w:p w:rsidR="002E654E" w:rsidRPr="00546E68" w:rsidRDefault="002E654E" w:rsidP="002E654E">
      <w:pPr>
        <w:pStyle w:val="NormalWeb"/>
        <w:rPr>
          <w:rFonts w:asciiTheme="majorHAnsi" w:hAnsiTheme="majorHAnsi"/>
          <w:i/>
          <w:color w:val="000000"/>
          <w:sz w:val="22"/>
          <w:szCs w:val="22"/>
        </w:rPr>
      </w:pPr>
      <w:r w:rsidRPr="00546E68">
        <w:rPr>
          <w:rFonts w:asciiTheme="majorHAnsi" w:hAnsiTheme="majorHAnsi"/>
          <w:i/>
          <w:color w:val="000000"/>
          <w:sz w:val="22"/>
          <w:szCs w:val="22"/>
        </w:rPr>
        <w:t>Kukwstsétselp</w:t>
      </w:r>
    </w:p>
    <w:p w:rsidR="002E654E" w:rsidRPr="00546E68" w:rsidRDefault="002E654E" w:rsidP="002E654E">
      <w:pPr>
        <w:pStyle w:val="NormalWeb"/>
        <w:rPr>
          <w:rFonts w:asciiTheme="majorHAnsi" w:hAnsiTheme="majorHAnsi"/>
          <w:i/>
          <w:color w:val="000000"/>
          <w:sz w:val="22"/>
          <w:szCs w:val="22"/>
        </w:rPr>
      </w:pPr>
      <w:r w:rsidRPr="00546E68">
        <w:rPr>
          <w:rFonts w:asciiTheme="majorHAnsi" w:hAnsiTheme="majorHAnsi"/>
          <w:i/>
          <w:color w:val="000000"/>
          <w:sz w:val="22"/>
          <w:szCs w:val="22"/>
        </w:rPr>
        <w:t>Colleen Lessmann</w:t>
      </w:r>
    </w:p>
    <w:p w:rsidR="002E654E" w:rsidRPr="00546E68" w:rsidRDefault="002E654E" w:rsidP="002E654E">
      <w:pPr>
        <w:pStyle w:val="NormalWeb"/>
        <w:rPr>
          <w:rFonts w:asciiTheme="majorHAnsi" w:hAnsiTheme="majorHAnsi"/>
          <w:i/>
          <w:color w:val="000000"/>
          <w:sz w:val="22"/>
          <w:szCs w:val="22"/>
        </w:rPr>
      </w:pPr>
      <w:r w:rsidRPr="00546E68">
        <w:rPr>
          <w:rFonts w:asciiTheme="majorHAnsi" w:hAnsiTheme="majorHAnsi"/>
          <w:i/>
          <w:color w:val="000000"/>
          <w:sz w:val="22"/>
          <w:szCs w:val="22"/>
        </w:rPr>
        <w:t>Health Director</w:t>
      </w:r>
    </w:p>
    <w:p w:rsidR="003921CA" w:rsidRPr="0070537A" w:rsidRDefault="003921CA" w:rsidP="004264CF">
      <w:pPr>
        <w:rPr>
          <w:rFonts w:asciiTheme="majorHAnsi" w:hAnsiTheme="majorHAnsi"/>
        </w:rPr>
      </w:pPr>
    </w:p>
    <w:p w:rsidR="00EF570A" w:rsidRPr="0070537A" w:rsidRDefault="00EF570A" w:rsidP="004264CF">
      <w:pPr>
        <w:rPr>
          <w:rFonts w:asciiTheme="majorHAnsi" w:hAnsiTheme="majorHAnsi"/>
        </w:rPr>
      </w:pPr>
    </w:p>
    <w:p w:rsidR="00EF570A" w:rsidRPr="0070537A" w:rsidRDefault="00EF570A" w:rsidP="004264CF">
      <w:pPr>
        <w:rPr>
          <w:rFonts w:asciiTheme="majorHAnsi" w:hAnsiTheme="majorHAnsi"/>
        </w:rPr>
      </w:pPr>
    </w:p>
    <w:p w:rsidR="00EF570A" w:rsidRPr="0070537A" w:rsidRDefault="00EF570A" w:rsidP="004264CF">
      <w:pPr>
        <w:rPr>
          <w:rFonts w:asciiTheme="majorHAnsi" w:hAnsiTheme="majorHAnsi"/>
        </w:rPr>
      </w:pPr>
    </w:p>
    <w:p w:rsidR="00EF570A" w:rsidRPr="0070537A" w:rsidRDefault="00E626E4" w:rsidP="004264CF">
      <w:pPr>
        <w:rPr>
          <w:rFonts w:asciiTheme="majorHAnsi" w:hAnsiTheme="majorHAnsi"/>
        </w:rPr>
      </w:pPr>
      <w:r w:rsidRPr="003921CA">
        <w:rPr>
          <w:rFonts w:asciiTheme="majorHAnsi" w:hAnsiTheme="majorHAnsi"/>
          <w:noProof/>
          <w:lang w:eastAsia="en-CA"/>
        </w:rPr>
        <w:drawing>
          <wp:anchor distT="0" distB="0" distL="114300" distR="114300" simplePos="0" relativeHeight="251790336" behindDoc="0" locked="0" layoutInCell="1" allowOverlap="1" wp14:anchorId="32E295FB" wp14:editId="30338A66">
            <wp:simplePos x="0" y="0"/>
            <wp:positionH relativeFrom="margin">
              <wp:align>center</wp:align>
            </wp:positionH>
            <wp:positionV relativeFrom="paragraph">
              <wp:posOffset>25400</wp:posOffset>
            </wp:positionV>
            <wp:extent cx="4326890" cy="1609725"/>
            <wp:effectExtent l="19050" t="19050" r="16510" b="28575"/>
            <wp:wrapSquare wrapText="bothSides"/>
            <wp:docPr id="294" name="Picture 294" descr="C:\Users\owner.owner-PC.000\Pictures\b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owner-PC.000\Pictures\bear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6890" cy="1609725"/>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p>
    <w:p w:rsidR="007F0A2F" w:rsidRPr="0070537A" w:rsidRDefault="007F0A2F" w:rsidP="004264CF">
      <w:pPr>
        <w:rPr>
          <w:rFonts w:asciiTheme="majorHAnsi" w:hAnsiTheme="majorHAnsi"/>
        </w:rPr>
      </w:pPr>
    </w:p>
    <w:p w:rsidR="007F0A2F" w:rsidRPr="0070537A" w:rsidRDefault="007F0A2F" w:rsidP="004264CF">
      <w:pPr>
        <w:rPr>
          <w:rFonts w:asciiTheme="majorHAnsi" w:hAnsiTheme="majorHAnsi"/>
        </w:rPr>
      </w:pPr>
    </w:p>
    <w:p w:rsidR="007F0A2F" w:rsidRPr="0070537A" w:rsidRDefault="007F0A2F" w:rsidP="004264CF">
      <w:pPr>
        <w:rPr>
          <w:rFonts w:asciiTheme="majorHAnsi" w:hAnsiTheme="majorHAnsi"/>
        </w:rPr>
      </w:pPr>
    </w:p>
    <w:p w:rsidR="007F0A2F" w:rsidRPr="0070537A" w:rsidRDefault="007F0A2F" w:rsidP="004264CF">
      <w:pPr>
        <w:rPr>
          <w:rFonts w:asciiTheme="majorHAnsi" w:hAnsiTheme="majorHAnsi"/>
        </w:rPr>
      </w:pPr>
    </w:p>
    <w:p w:rsidR="007F0A2F" w:rsidRPr="0070537A" w:rsidRDefault="007F0A2F" w:rsidP="004264CF">
      <w:pPr>
        <w:rPr>
          <w:rFonts w:asciiTheme="majorHAnsi" w:hAnsiTheme="majorHAnsi"/>
        </w:rPr>
      </w:pPr>
    </w:p>
    <w:p w:rsidR="007F0A2F" w:rsidRPr="0070537A" w:rsidRDefault="007F0A2F" w:rsidP="004264CF">
      <w:pPr>
        <w:rPr>
          <w:rFonts w:asciiTheme="majorHAnsi" w:hAnsiTheme="majorHAnsi"/>
        </w:rPr>
      </w:pPr>
    </w:p>
    <w:p w:rsidR="007F0A2F" w:rsidRPr="0070537A" w:rsidRDefault="007F0A2F" w:rsidP="004264CF">
      <w:pPr>
        <w:rPr>
          <w:rFonts w:asciiTheme="majorHAnsi" w:hAnsiTheme="majorHAnsi"/>
        </w:rPr>
      </w:pPr>
    </w:p>
    <w:p w:rsidR="004D4118" w:rsidRDefault="004D4118" w:rsidP="004264CF">
      <w:pPr>
        <w:rPr>
          <w:rFonts w:asciiTheme="majorHAnsi" w:hAnsiTheme="majorHAnsi"/>
          <w:b/>
          <w:sz w:val="32"/>
          <w:szCs w:val="32"/>
        </w:rPr>
      </w:pPr>
    </w:p>
    <w:p w:rsidR="003801C8" w:rsidRPr="00CB112B" w:rsidRDefault="00FD100B" w:rsidP="004264CF">
      <w:pPr>
        <w:rPr>
          <w:rFonts w:asciiTheme="majorHAnsi" w:hAnsiTheme="majorHAnsi"/>
        </w:rPr>
      </w:pPr>
      <w:r w:rsidRPr="00546E68">
        <w:rPr>
          <w:rFonts w:asciiTheme="majorHAnsi" w:hAnsiTheme="majorHAnsi"/>
          <w:b/>
          <w:sz w:val="32"/>
          <w:szCs w:val="32"/>
        </w:rPr>
        <w:lastRenderedPageBreak/>
        <w:t>Home &amp; Community Care Department</w:t>
      </w:r>
    </w:p>
    <w:p w:rsidR="00CB112B" w:rsidRDefault="001267EF" w:rsidP="004264CF">
      <w:pPr>
        <w:rPr>
          <w:rFonts w:asciiTheme="majorHAnsi" w:hAnsiTheme="majorHAnsi"/>
          <w:b/>
          <w:sz w:val="28"/>
        </w:rPr>
      </w:pPr>
      <w:r w:rsidRPr="004155C7">
        <w:rPr>
          <w:rFonts w:ascii="Calibri" w:eastAsia="Calibri" w:hAnsi="Calibri" w:cs="Calibri"/>
          <w:b/>
          <w:noProof/>
          <w:sz w:val="44"/>
          <w:szCs w:val="36"/>
          <w:lang w:eastAsia="en-CA"/>
        </w:rPr>
        <mc:AlternateContent>
          <mc:Choice Requires="wps">
            <w:drawing>
              <wp:anchor distT="91440" distB="91440" distL="137160" distR="137160" simplePos="0" relativeHeight="251647992" behindDoc="0" locked="0" layoutInCell="0" allowOverlap="1" wp14:anchorId="4A7BC4DC" wp14:editId="17E4173D">
                <wp:simplePos x="0" y="0"/>
                <wp:positionH relativeFrom="margin">
                  <wp:posOffset>-276860</wp:posOffset>
                </wp:positionH>
                <wp:positionV relativeFrom="margin">
                  <wp:posOffset>638175</wp:posOffset>
                </wp:positionV>
                <wp:extent cx="1670685" cy="1357630"/>
                <wp:effectExtent l="4128" t="0" r="0" b="0"/>
                <wp:wrapSquare wrapText="bothSides"/>
                <wp:docPr id="6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70685" cy="1357630"/>
                        </a:xfrm>
                        <a:prstGeom prst="roundRect">
                          <a:avLst>
                            <a:gd name="adj" fmla="val 13032"/>
                          </a:avLst>
                        </a:prstGeom>
                        <a:solidFill>
                          <a:srgbClr val="4472C4"/>
                        </a:solidFill>
                        <a:extLst/>
                      </wps:spPr>
                      <wps:txbx>
                        <w:txbxContent>
                          <w:p w:rsidR="000C3E69" w:rsidRDefault="000C3E69" w:rsidP="009815C7">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A7BC4DC" id="_x0000_s1030" style="position:absolute;margin-left:-21.8pt;margin-top:50.25pt;width:131.55pt;height:106.9pt;rotation:90;z-index:2516479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j4JQIAACMEAAAOAAAAZHJzL2Uyb0RvYy54bWysU9uO0zAQfUfiHyy/0yRt2i5R09Wqq0VI&#10;C6xY+ADHdi6QeMzYbbJ8PWO3W7rwhsiDlfGMj+ecM95cT0PPDhpdB6bk2SzlTBsJqjNNyb9+uXtz&#10;xZnzwijRg9Elf9KOX29fv9qMttBzaKFXGhmBGFeMtuSt97ZIEidbPQg3A6sNJWvAQXgKsUkUipHQ&#10;hz6Zp+kqGQGVRZDaOdq9PSb5NuLXtZb+U1077VlfcurNxxXjWoU12W5E0aCwbSdPbYh/6GIQnaFL&#10;z1C3wgu2x+4vqKGTCA5qP5MwJFDXndSRA7HJ0j/YPLbC6siFxHH2LJP7f7Dy4+EBWadKviKnjBjI&#10;o5u9h3g1mwd9RusKKnu0DxgYOnsP8rtjBnatMI2+QYSx1UJRV1moT14cCIGjo6waP4AidEHoUaqp&#10;xoEhkCXLPA1f3CVJ2BT9eTr7oyfPJG1mq3W6ulpyJimXLZbr1SI6mIgigIXuLDr/TsPAwk/JEfZG&#10;faYpiNjicO98dEmdqAr1jbN66Mnzg+hZtkgXkTMhnorp7xkzsoe+U3dd38cAm2rXI6OjJc/z9XyX&#10;RwFIpMsyap/ufVYmiHEU1U/VFKWPp4JQFagnkiqKQtNK74o4tIA/ORtpRkvufuwFas7694bkfpvl&#10;eRjqGOTL9ZwCvMxUlxlhJEGVXHrk7Bjs/PEp7C12TUt3ZVEnA2EE6u7c87Gvk7U0ifT3YtQv41j1&#10;+21vfwEAAP//AwBQSwMEFAAGAAgAAAAhAImf7CrfAAAACgEAAA8AAABkcnMvZG93bnJldi54bWxM&#10;j8FOwzAQRO9I/IO1SNxaJ22BJsSpaKRc4ESLenbjbRKI11HsNunfsz3BcWeeZmeyzWQ7ccHBt44U&#10;xPMIBFLlTEu1gq99OVuD8EGT0Z0jVHBFD5v8/i7TqXEjfeJlF2rBIeRTraAJoU+l9FWDVvu565HY&#10;O7nB6sDnUEsz6JHDbScXUfQsrW6JPzS6x6LB6md3tgqSa1GuprJ4/46Txf7wMW7Hst4q9fgwvb2C&#10;CDiFPxhu9bk65Nzp6M5kvOgUzOJ1wqiClyeecAOSFQtHBcslOzLP5P8J+S8AAAD//wMAUEsBAi0A&#10;FAAGAAgAAAAhALaDOJL+AAAA4QEAABMAAAAAAAAAAAAAAAAAAAAAAFtDb250ZW50X1R5cGVzXS54&#10;bWxQSwECLQAUAAYACAAAACEAOP0h/9YAAACUAQAACwAAAAAAAAAAAAAAAAAvAQAAX3JlbHMvLnJl&#10;bHNQSwECLQAUAAYACAAAACEAR594+CUCAAAjBAAADgAAAAAAAAAAAAAAAAAuAgAAZHJzL2Uyb0Rv&#10;Yy54bWxQSwECLQAUAAYACAAAACEAiZ/sKt8AAAAKAQAADwAAAAAAAAAAAAAAAAB/BAAAZHJzL2Rv&#10;d25yZXYueG1sUEsFBgAAAAAEAAQA8wAAAIsFAAAAAA==&#10;" o:allowincell="f" fillcolor="#4472c4" stroked="f">
                <v:textbox>
                  <w:txbxContent>
                    <w:p w:rsidR="000C3E69" w:rsidRDefault="000C3E69" w:rsidP="009815C7">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6706DD" w:rsidRPr="004155C7">
        <w:rPr>
          <w:rFonts w:ascii="Helvetica" w:hAnsi="Helvetica"/>
          <w:b/>
          <w:noProof/>
          <w:sz w:val="28"/>
          <w:lang w:eastAsia="en-CA"/>
        </w:rPr>
        <w:drawing>
          <wp:anchor distT="0" distB="0" distL="114300" distR="114300" simplePos="0" relativeHeight="251664384" behindDoc="0" locked="0" layoutInCell="1" allowOverlap="1" wp14:anchorId="038369EC" wp14:editId="245C42F9">
            <wp:simplePos x="0" y="0"/>
            <wp:positionH relativeFrom="margin">
              <wp:align>left</wp:align>
            </wp:positionH>
            <wp:positionV relativeFrom="paragraph">
              <wp:posOffset>244475</wp:posOffset>
            </wp:positionV>
            <wp:extent cx="1695450" cy="1780540"/>
            <wp:effectExtent l="0" t="0" r="0" b="0"/>
            <wp:wrapSquare wrapText="bothSides"/>
            <wp:docPr id="6" name="Picture 6" descr="http://qwemtsin.org/wordpress/wp-content/uploads/2013/12/DeAnne-ed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wemtsin.org/wordpress/wp-content/uploads/2013/12/DeAnne-edit-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178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00B" w:rsidRPr="0070537A" w:rsidRDefault="00FD100B" w:rsidP="004264CF">
      <w:pPr>
        <w:rPr>
          <w:rFonts w:asciiTheme="majorHAnsi" w:hAnsiTheme="majorHAnsi"/>
        </w:rPr>
      </w:pPr>
      <w:r w:rsidRPr="004155C7">
        <w:rPr>
          <w:rFonts w:asciiTheme="majorHAnsi" w:hAnsiTheme="majorHAnsi"/>
          <w:b/>
          <w:sz w:val="28"/>
        </w:rPr>
        <w:t>Weytk!</w:t>
      </w:r>
      <w:r w:rsidRPr="004155C7">
        <w:rPr>
          <w:rFonts w:asciiTheme="majorHAnsi" w:hAnsiTheme="majorHAnsi"/>
          <w:sz w:val="28"/>
        </w:rPr>
        <w:t xml:space="preserve"> </w:t>
      </w:r>
      <w:r w:rsidRPr="0070537A">
        <w:rPr>
          <w:rFonts w:asciiTheme="majorHAnsi" w:hAnsiTheme="majorHAnsi"/>
        </w:rPr>
        <w:t>Q’wemtsín Health Society Home and Community Care department services Skeetchestn Band, Tk’emlups te Secwepemc, and Whispering Pines/Clinton Indian Band.</w:t>
      </w:r>
    </w:p>
    <w:p w:rsidR="001267EF" w:rsidRDefault="001267EF" w:rsidP="001267EF">
      <w:pPr>
        <w:rPr>
          <w:rFonts w:asciiTheme="majorHAnsi" w:hAnsiTheme="majorHAnsi"/>
        </w:rPr>
      </w:pPr>
      <w:r w:rsidRPr="003311DB">
        <w:rPr>
          <w:rFonts w:asciiTheme="majorHAnsi" w:hAnsiTheme="majorHAnsi"/>
          <w:noProof/>
          <w:lang w:eastAsia="en-CA"/>
        </w:rPr>
        <mc:AlternateContent>
          <mc:Choice Requires="wps">
            <w:drawing>
              <wp:anchor distT="45720" distB="45720" distL="114300" distR="114300" simplePos="0" relativeHeight="251669504" behindDoc="0" locked="0" layoutInCell="1" allowOverlap="1" wp14:anchorId="5E304C3E" wp14:editId="02820CB3">
                <wp:simplePos x="0" y="0"/>
                <wp:positionH relativeFrom="margin">
                  <wp:posOffset>-133350</wp:posOffset>
                </wp:positionH>
                <wp:positionV relativeFrom="paragraph">
                  <wp:posOffset>1102678</wp:posOffset>
                </wp:positionV>
                <wp:extent cx="1981200" cy="44767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47675"/>
                        </a:xfrm>
                        <a:prstGeom prst="rect">
                          <a:avLst/>
                        </a:prstGeom>
                        <a:solidFill>
                          <a:srgbClr val="FFFFFF"/>
                        </a:solidFill>
                        <a:ln w="9525">
                          <a:noFill/>
                          <a:miter lim="800000"/>
                          <a:headEnd/>
                          <a:tailEnd/>
                        </a:ln>
                      </wps:spPr>
                      <wps:txbx>
                        <w:txbxContent>
                          <w:p w:rsidR="000C3E69" w:rsidRPr="00CB112B" w:rsidRDefault="000C3E69" w:rsidP="000338F6">
                            <w:pPr>
                              <w:spacing w:after="0" w:line="276" w:lineRule="auto"/>
                              <w:jc w:val="center"/>
                              <w:rPr>
                                <w:sz w:val="18"/>
                              </w:rPr>
                            </w:pPr>
                            <w:r w:rsidRPr="00CB112B">
                              <w:rPr>
                                <w:sz w:val="18"/>
                              </w:rPr>
                              <w:t>DeAnne Campbell, Hired April 2013</w:t>
                            </w:r>
                          </w:p>
                          <w:p w:rsidR="000C3E69" w:rsidRPr="00CB112B" w:rsidRDefault="000C3E69" w:rsidP="000338F6">
                            <w:pPr>
                              <w:spacing w:after="0" w:line="276" w:lineRule="auto"/>
                              <w:jc w:val="center"/>
                              <w:rPr>
                                <w:sz w:val="18"/>
                              </w:rPr>
                            </w:pPr>
                            <w:r w:rsidRPr="00CB112B">
                              <w:rPr>
                                <w:sz w:val="18"/>
                              </w:rPr>
                              <w:t>Home Care Department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04C3E" id="_x0000_s1031" type="#_x0000_t202" style="position:absolute;margin-left:-10.5pt;margin-top:86.85pt;width:156pt;height:35.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q/IQIAACMEAAAOAAAAZHJzL2Uyb0RvYy54bWysU8Fu2zAMvQ/YPwi6L06CpEmMOEWXLsOA&#10;rhvQ7gNoWY6FSaInKbGzrx8lp2m23Yb5IIgm+fj4SK1ve6PZUTqv0BZ8MhpzJq3AStl9wb89794t&#10;OfMBbAUarSz4SXp+u3n7Zt21uZxig7qSjhGI9XnXFrwJoc2zzItGGvAjbKUlZ43OQCDT7bPKQUfo&#10;RmfT8fgm69BVrUMhvae/94OTbxJ+XUsRvtS1l4HpghO3kE6XzjKe2WYN+d5B2yhxpgH/wMKAslT0&#10;AnUPAdjBqb+gjBIOPdZhJNBkWNdKyNQDdTMZ/9HNUwOtTL2QOL69yOT/H6x4PH51TFU0O5LHgqEZ&#10;Pcs+sPfYs2mUp2t9TlFPLcWFnn5TaGrVtw8ovntmcduA3cs757BrJFREbxIzs6vUAcdHkLL7jBWV&#10;gUPABNTXzkTtSA1G6MTjdBlNpCJiydVyQvPmTJBvNlvcLOapBOQv2a3z4aNEw+Kl4I5Gn9Dh+OBD&#10;ZAP5S0gs5lGraqe0Tobbl1vt2BFoTXbpO6P/FqYt6wq+mk/nCdlizE8bZFSgNdbKFHw5jl9Mhzyq&#10;8cFW6R5A6eFOTLQ9yxMVGbQJfdmnQaTGonQlVifSy+GwtfTK6NKg+8lZRxtbcP/jAE5ypj9Z0nw1&#10;mc3iiidjNl9MyXDXnvLaA1YQVMEDZ8N1G9KziLQt3tFsapVke2VypkybmNQ8v5q46td2inp925tf&#10;AAAA//8DAFBLAwQUAAYACAAAACEA8BqKld4AAAALAQAADwAAAGRycy9kb3ducmV2LnhtbEyPQU+D&#10;QBCF7yb+h82YeDHtUsRikaVRE43X1v6AAaZAZGcJuy303zs96W1m3sub7+Xb2fbqTKPvHBtYLSNQ&#10;xJWrO24MHL4/Fs+gfECusXdMBi7kYVvc3uSY1W7iHZ33oVESwj5DA20IQ6a1r1qy6JduIBbt6EaL&#10;Qdax0fWIk4TbXsdRtNYWO5YPLQ703lL1sz9ZA8ev6eFpM5Wf4ZDukvUbdmnpLsbc382vL6ACzeHP&#10;DFd8QYdCmEp34tqr3sAiXkmXIEL6mIISR7y5XkoZkiQGXeT6f4fiFwAA//8DAFBLAQItABQABgAI&#10;AAAAIQC2gziS/gAAAOEBAAATAAAAAAAAAAAAAAAAAAAAAABbQ29udGVudF9UeXBlc10ueG1sUEsB&#10;Ai0AFAAGAAgAAAAhADj9If/WAAAAlAEAAAsAAAAAAAAAAAAAAAAALwEAAF9yZWxzLy5yZWxzUEsB&#10;Ai0AFAAGAAgAAAAhAJDFSr8hAgAAIwQAAA4AAAAAAAAAAAAAAAAALgIAAGRycy9lMm9Eb2MueG1s&#10;UEsBAi0AFAAGAAgAAAAhAPAaipXeAAAACwEAAA8AAAAAAAAAAAAAAAAAewQAAGRycy9kb3ducmV2&#10;LnhtbFBLBQYAAAAABAAEAPMAAACGBQAAAAA=&#10;" stroked="f">
                <v:textbox>
                  <w:txbxContent>
                    <w:p w:rsidR="000C3E69" w:rsidRPr="00CB112B" w:rsidRDefault="000C3E69" w:rsidP="000338F6">
                      <w:pPr>
                        <w:spacing w:after="0" w:line="276" w:lineRule="auto"/>
                        <w:jc w:val="center"/>
                        <w:rPr>
                          <w:sz w:val="18"/>
                        </w:rPr>
                      </w:pPr>
                      <w:proofErr w:type="spellStart"/>
                      <w:r w:rsidRPr="00CB112B">
                        <w:rPr>
                          <w:sz w:val="18"/>
                        </w:rPr>
                        <w:t>DeAnne</w:t>
                      </w:r>
                      <w:proofErr w:type="spellEnd"/>
                      <w:r w:rsidRPr="00CB112B">
                        <w:rPr>
                          <w:sz w:val="18"/>
                        </w:rPr>
                        <w:t xml:space="preserve"> Campbell, Hired April 2013</w:t>
                      </w:r>
                    </w:p>
                    <w:p w:rsidR="000C3E69" w:rsidRPr="00CB112B" w:rsidRDefault="000C3E69" w:rsidP="000338F6">
                      <w:pPr>
                        <w:spacing w:after="0" w:line="276" w:lineRule="auto"/>
                        <w:jc w:val="center"/>
                        <w:rPr>
                          <w:sz w:val="18"/>
                        </w:rPr>
                      </w:pPr>
                      <w:r w:rsidRPr="00CB112B">
                        <w:rPr>
                          <w:sz w:val="18"/>
                        </w:rPr>
                        <w:t>Home Care Department Manager</w:t>
                      </w:r>
                    </w:p>
                  </w:txbxContent>
                </v:textbox>
                <w10:wrap type="square" anchorx="margin"/>
              </v:shape>
            </w:pict>
          </mc:Fallback>
        </mc:AlternateContent>
      </w:r>
      <w:r w:rsidR="00FD100B" w:rsidRPr="0070537A">
        <w:rPr>
          <w:rFonts w:asciiTheme="majorHAnsi" w:hAnsiTheme="majorHAnsi"/>
        </w:rPr>
        <w:t xml:space="preserve">The Home and Community Care objectives are to assist community members living with chronic and acute illnesses to maintain optimal health while preserving well-being and </w:t>
      </w:r>
      <w:r w:rsidR="00CE5E27" w:rsidRPr="0070537A">
        <w:rPr>
          <w:rFonts w:asciiTheme="majorHAnsi" w:hAnsiTheme="majorHAnsi"/>
        </w:rPr>
        <w:t xml:space="preserve">independence in their homes and communities; to support, families and communities changing needs; to assist clients and their families to participate in the development and implementation of the client care plan and to utilize available community support services where available and appropriate. </w:t>
      </w:r>
    </w:p>
    <w:p w:rsidR="001267EF" w:rsidRDefault="001267EF" w:rsidP="001267EF">
      <w:pPr>
        <w:rPr>
          <w:rFonts w:asciiTheme="majorHAnsi" w:hAnsiTheme="majorHAnsi"/>
        </w:rPr>
      </w:pPr>
    </w:p>
    <w:p w:rsidR="00FD100B" w:rsidRPr="0070537A" w:rsidRDefault="00CE5E27" w:rsidP="004264CF">
      <w:pPr>
        <w:rPr>
          <w:rFonts w:asciiTheme="majorHAnsi" w:hAnsiTheme="majorHAnsi"/>
        </w:rPr>
      </w:pPr>
      <w:r w:rsidRPr="0070537A">
        <w:rPr>
          <w:rFonts w:asciiTheme="majorHAnsi" w:hAnsiTheme="majorHAnsi"/>
        </w:rPr>
        <w:t>In order to meet these objectives</w:t>
      </w:r>
      <w:r w:rsidR="00E71301" w:rsidRPr="0070537A">
        <w:rPr>
          <w:rFonts w:asciiTheme="majorHAnsi" w:hAnsiTheme="majorHAnsi"/>
        </w:rPr>
        <w:t xml:space="preserve"> our department:</w:t>
      </w:r>
    </w:p>
    <w:p w:rsidR="00E71301" w:rsidRPr="0070537A" w:rsidRDefault="00E71301" w:rsidP="00E71301">
      <w:pPr>
        <w:pStyle w:val="ListParagraph"/>
        <w:numPr>
          <w:ilvl w:val="0"/>
          <w:numId w:val="1"/>
        </w:numPr>
        <w:rPr>
          <w:rFonts w:asciiTheme="majorHAnsi" w:hAnsiTheme="majorHAnsi"/>
        </w:rPr>
      </w:pPr>
      <w:r w:rsidRPr="0070537A">
        <w:rPr>
          <w:rFonts w:asciiTheme="majorHAnsi" w:hAnsiTheme="majorHAnsi"/>
        </w:rPr>
        <w:t xml:space="preserve">Provide a </w:t>
      </w:r>
      <w:r w:rsidR="007F0A2F" w:rsidRPr="0070537A">
        <w:rPr>
          <w:rFonts w:asciiTheme="majorHAnsi" w:hAnsiTheme="majorHAnsi"/>
        </w:rPr>
        <w:t>structured client</w:t>
      </w:r>
      <w:r w:rsidRPr="0070537A">
        <w:rPr>
          <w:rFonts w:asciiTheme="majorHAnsi" w:hAnsiTheme="majorHAnsi"/>
        </w:rPr>
        <w:t xml:space="preserve"> assessment process</w:t>
      </w:r>
    </w:p>
    <w:p w:rsidR="00E71301" w:rsidRPr="0070537A" w:rsidRDefault="00E71301" w:rsidP="00E71301">
      <w:pPr>
        <w:pStyle w:val="ListParagraph"/>
        <w:numPr>
          <w:ilvl w:val="0"/>
          <w:numId w:val="1"/>
        </w:numPr>
        <w:rPr>
          <w:rFonts w:asciiTheme="majorHAnsi" w:hAnsiTheme="majorHAnsi"/>
        </w:rPr>
      </w:pPr>
      <w:r w:rsidRPr="0070537A">
        <w:rPr>
          <w:rFonts w:asciiTheme="majorHAnsi" w:hAnsiTheme="majorHAnsi"/>
        </w:rPr>
        <w:t>Case management</w:t>
      </w:r>
    </w:p>
    <w:p w:rsidR="00E71301" w:rsidRPr="0070537A" w:rsidRDefault="00E71301" w:rsidP="00E71301">
      <w:pPr>
        <w:pStyle w:val="ListParagraph"/>
        <w:numPr>
          <w:ilvl w:val="0"/>
          <w:numId w:val="1"/>
        </w:numPr>
        <w:rPr>
          <w:rFonts w:asciiTheme="majorHAnsi" w:hAnsiTheme="majorHAnsi"/>
        </w:rPr>
      </w:pPr>
      <w:r w:rsidRPr="0070537A">
        <w:rPr>
          <w:rFonts w:asciiTheme="majorHAnsi" w:hAnsiTheme="majorHAnsi"/>
        </w:rPr>
        <w:t>Home care nursing services</w:t>
      </w:r>
    </w:p>
    <w:p w:rsidR="007F0A2F" w:rsidRPr="0070537A" w:rsidRDefault="007F0A2F" w:rsidP="00E71301">
      <w:pPr>
        <w:pStyle w:val="ListParagraph"/>
        <w:numPr>
          <w:ilvl w:val="0"/>
          <w:numId w:val="1"/>
        </w:numPr>
        <w:rPr>
          <w:rFonts w:asciiTheme="majorHAnsi" w:hAnsiTheme="majorHAnsi"/>
        </w:rPr>
      </w:pPr>
      <w:r w:rsidRPr="0070537A">
        <w:rPr>
          <w:rFonts w:asciiTheme="majorHAnsi" w:hAnsiTheme="majorHAnsi"/>
        </w:rPr>
        <w:t>Home support and personal care</w:t>
      </w:r>
    </w:p>
    <w:p w:rsidR="007F0A2F" w:rsidRPr="0070537A" w:rsidRDefault="007F0A2F" w:rsidP="007F0A2F">
      <w:pPr>
        <w:pStyle w:val="ListParagraph"/>
        <w:numPr>
          <w:ilvl w:val="0"/>
          <w:numId w:val="1"/>
        </w:numPr>
        <w:rPr>
          <w:rFonts w:asciiTheme="majorHAnsi" w:hAnsiTheme="majorHAnsi"/>
        </w:rPr>
      </w:pPr>
      <w:r w:rsidRPr="0070537A">
        <w:rPr>
          <w:rFonts w:asciiTheme="majorHAnsi" w:hAnsiTheme="majorHAnsi"/>
        </w:rPr>
        <w:t>In-home respite support</w:t>
      </w:r>
    </w:p>
    <w:p w:rsidR="007F0A2F" w:rsidRPr="0070537A" w:rsidRDefault="007F0A2F" w:rsidP="007F0A2F">
      <w:pPr>
        <w:pStyle w:val="ListParagraph"/>
        <w:numPr>
          <w:ilvl w:val="0"/>
          <w:numId w:val="1"/>
        </w:numPr>
        <w:rPr>
          <w:rFonts w:asciiTheme="majorHAnsi" w:hAnsiTheme="majorHAnsi"/>
        </w:rPr>
      </w:pPr>
      <w:r w:rsidRPr="0070537A">
        <w:rPr>
          <w:rFonts w:asciiTheme="majorHAnsi" w:hAnsiTheme="majorHAnsi"/>
        </w:rPr>
        <w:t>Establish linkages with other professional and social services</w:t>
      </w:r>
    </w:p>
    <w:p w:rsidR="007F0A2F" w:rsidRPr="0070537A" w:rsidRDefault="007F0A2F" w:rsidP="007F0A2F">
      <w:pPr>
        <w:pStyle w:val="ListParagraph"/>
        <w:numPr>
          <w:ilvl w:val="0"/>
          <w:numId w:val="1"/>
        </w:numPr>
        <w:rPr>
          <w:rFonts w:asciiTheme="majorHAnsi" w:hAnsiTheme="majorHAnsi"/>
        </w:rPr>
      </w:pPr>
      <w:r w:rsidRPr="0070537A">
        <w:rPr>
          <w:rFonts w:asciiTheme="majorHAnsi" w:hAnsiTheme="majorHAnsi"/>
        </w:rPr>
        <w:t>Access to specialized medical equipment and supplies.</w:t>
      </w:r>
    </w:p>
    <w:p w:rsidR="007F0A2F" w:rsidRDefault="007F0A2F" w:rsidP="007F0A2F">
      <w:pPr>
        <w:rPr>
          <w:rFonts w:asciiTheme="majorHAnsi" w:hAnsiTheme="majorHAnsi"/>
        </w:rPr>
      </w:pPr>
      <w:r w:rsidRPr="0070537A">
        <w:rPr>
          <w:rFonts w:asciiTheme="majorHAnsi" w:hAnsiTheme="majorHAnsi"/>
        </w:rPr>
        <w:t xml:space="preserve">These services may assist clients on a short or long-term basis depending on their needs. </w:t>
      </w:r>
    </w:p>
    <w:p w:rsidR="00650912" w:rsidRDefault="00650912" w:rsidP="007F0A2F">
      <w:pPr>
        <w:rPr>
          <w:rFonts w:asciiTheme="majorHAnsi" w:hAnsiTheme="majorHAnsi"/>
        </w:rPr>
      </w:pPr>
      <w:r>
        <w:rPr>
          <w:rFonts w:asciiTheme="majorHAnsi" w:hAnsiTheme="majorHAnsi"/>
        </w:rPr>
        <w:t>The home care department has seen an expansion of services utilized</w:t>
      </w:r>
      <w:r w:rsidR="005828B0">
        <w:rPr>
          <w:rFonts w:asciiTheme="majorHAnsi" w:hAnsiTheme="majorHAnsi"/>
        </w:rPr>
        <w:t xml:space="preserve"> by community members in the past year and that also translates to an increase in the of staff within our department. We have introduced new Health Care Assistant casuals to our department to support the increased need of services in the communities and at Q’wemtsín Health Society. We will continue to see an increased demand of our services as a result of rising rates of chronic health conditions and </w:t>
      </w:r>
      <w:r w:rsidR="00AA1698">
        <w:rPr>
          <w:rFonts w:asciiTheme="majorHAnsi" w:hAnsiTheme="majorHAnsi"/>
        </w:rPr>
        <w:t xml:space="preserve">the </w:t>
      </w:r>
      <w:r w:rsidR="005828B0">
        <w:rPr>
          <w:rFonts w:asciiTheme="majorHAnsi" w:hAnsiTheme="majorHAnsi"/>
        </w:rPr>
        <w:t>aging population</w:t>
      </w:r>
      <w:r w:rsidR="00AA1698">
        <w:rPr>
          <w:rFonts w:asciiTheme="majorHAnsi" w:hAnsiTheme="majorHAnsi"/>
        </w:rPr>
        <w:t>.</w:t>
      </w:r>
      <w:r w:rsidR="00DB0CE3">
        <w:rPr>
          <w:rFonts w:asciiTheme="majorHAnsi" w:hAnsiTheme="majorHAnsi"/>
        </w:rPr>
        <w:t xml:space="preserve"> We are and will continue to see higher complex care clients that will be living in the communities that require support from our department. Our department staff has had 7894 encounters in the three communities with a total of 231 community members.</w:t>
      </w:r>
    </w:p>
    <w:p w:rsidR="00DB0CE3" w:rsidRDefault="00DB0CE3" w:rsidP="007F0A2F">
      <w:pPr>
        <w:rPr>
          <w:rFonts w:asciiTheme="majorHAnsi" w:hAnsiTheme="majorHAnsi"/>
        </w:rPr>
      </w:pPr>
    </w:p>
    <w:p w:rsidR="00DB0CE3" w:rsidRPr="00A7324A" w:rsidRDefault="00DB0CE3" w:rsidP="007F0A2F">
      <w:pPr>
        <w:rPr>
          <w:rFonts w:asciiTheme="majorHAnsi" w:hAnsiTheme="majorHAnsi"/>
          <w:b/>
        </w:rPr>
      </w:pPr>
      <w:r w:rsidRPr="00A7324A">
        <w:rPr>
          <w:rFonts w:asciiTheme="majorHAnsi" w:hAnsiTheme="majorHAnsi"/>
          <w:b/>
        </w:rPr>
        <w:t xml:space="preserve">Our </w:t>
      </w:r>
      <w:r w:rsidR="00935691">
        <w:rPr>
          <w:rFonts w:asciiTheme="majorHAnsi" w:hAnsiTheme="majorHAnsi"/>
          <w:b/>
        </w:rPr>
        <w:t xml:space="preserve">Home Care </w:t>
      </w:r>
      <w:r w:rsidRPr="00A7324A">
        <w:rPr>
          <w:rFonts w:asciiTheme="majorHAnsi" w:hAnsiTheme="majorHAnsi"/>
          <w:b/>
        </w:rPr>
        <w:t>Nurses</w:t>
      </w:r>
    </w:p>
    <w:p w:rsidR="00DB0CE3" w:rsidRDefault="00DB0CE3" w:rsidP="007F0A2F">
      <w:pPr>
        <w:rPr>
          <w:rFonts w:asciiTheme="majorHAnsi" w:hAnsiTheme="majorHAnsi"/>
        </w:rPr>
      </w:pPr>
      <w:r>
        <w:rPr>
          <w:rFonts w:asciiTheme="majorHAnsi" w:hAnsiTheme="majorHAnsi"/>
        </w:rPr>
        <w:t xml:space="preserve">Our team consists of Nurses with various experiences, backgrounds and skills. DeAnne Campbell is a Registered Nurse who has further training in Diabetes, Palliative Care and Foot Care. </w:t>
      </w:r>
      <w:r w:rsidR="006775C2">
        <w:rPr>
          <w:rFonts w:asciiTheme="majorHAnsi" w:hAnsiTheme="majorHAnsi"/>
        </w:rPr>
        <w:t xml:space="preserve">Lisa Perry </w:t>
      </w:r>
      <w:r w:rsidR="00316D09">
        <w:rPr>
          <w:rFonts w:asciiTheme="majorHAnsi" w:hAnsiTheme="majorHAnsi"/>
        </w:rPr>
        <w:t xml:space="preserve">is a Registered Nurse who has furthered her training in Diabetes, Palliative Care and Foot Care. Christine Lessmann is also a Registered Nurse who has furthered her training in Diabetes and Wound Management. </w:t>
      </w:r>
      <w:r w:rsidR="00316D09">
        <w:rPr>
          <w:rFonts w:asciiTheme="majorHAnsi" w:hAnsiTheme="majorHAnsi"/>
        </w:rPr>
        <w:lastRenderedPageBreak/>
        <w:t xml:space="preserve">Christine Left our department in December 2017 to pursue other opportunities. We are fortunate to have introduced Edna McLeod, </w:t>
      </w:r>
      <w:r w:rsidR="00CF2ABF">
        <w:rPr>
          <w:rFonts w:asciiTheme="majorHAnsi" w:hAnsiTheme="majorHAnsi"/>
        </w:rPr>
        <w:t>LPN, to</w:t>
      </w:r>
      <w:r w:rsidR="00316D09">
        <w:rPr>
          <w:rFonts w:asciiTheme="majorHAnsi" w:hAnsiTheme="majorHAnsi"/>
        </w:rPr>
        <w:t xml:space="preserve"> our team in November 2017</w:t>
      </w:r>
      <w:r w:rsidR="00DB7170">
        <w:rPr>
          <w:rFonts w:asciiTheme="majorHAnsi" w:hAnsiTheme="majorHAnsi"/>
        </w:rPr>
        <w:t>. Edna supports</w:t>
      </w:r>
      <w:r w:rsidR="00CF2ABF">
        <w:rPr>
          <w:rFonts w:asciiTheme="majorHAnsi" w:hAnsiTheme="majorHAnsi"/>
        </w:rPr>
        <w:t xml:space="preserve"> the department with her extensive training in Mental Health and residential care.</w:t>
      </w:r>
    </w:p>
    <w:p w:rsidR="00C53742" w:rsidRDefault="00CF2ABF" w:rsidP="007F0A2F">
      <w:pPr>
        <w:rPr>
          <w:rFonts w:asciiTheme="majorHAnsi" w:hAnsiTheme="majorHAnsi"/>
        </w:rPr>
      </w:pPr>
      <w:r>
        <w:rPr>
          <w:rFonts w:asciiTheme="majorHAnsi" w:hAnsiTheme="majorHAnsi"/>
        </w:rPr>
        <w:t>DeAnne is the Home Care Manager and has an open-door policy which supports communication with the Home Care staff (as well as QHS staff), community members and other support services.</w:t>
      </w:r>
    </w:p>
    <w:p w:rsidR="003311DB" w:rsidRDefault="00696F6C" w:rsidP="007F0A2F">
      <w:pPr>
        <w:rPr>
          <w:rFonts w:asciiTheme="majorHAnsi" w:hAnsiTheme="majorHAnsi"/>
        </w:rPr>
      </w:pPr>
      <w:r>
        <w:rPr>
          <w:rFonts w:ascii="Helvetica" w:hAnsi="Helvetica"/>
          <w:noProof/>
          <w:lang w:eastAsia="en-CA"/>
        </w:rPr>
        <w:drawing>
          <wp:anchor distT="0" distB="0" distL="114300" distR="114300" simplePos="0" relativeHeight="251663360" behindDoc="0" locked="0" layoutInCell="1" allowOverlap="1" wp14:anchorId="34850136" wp14:editId="522DD205">
            <wp:simplePos x="0" y="0"/>
            <wp:positionH relativeFrom="margin">
              <wp:align>center</wp:align>
            </wp:positionH>
            <wp:positionV relativeFrom="paragraph">
              <wp:posOffset>147320</wp:posOffset>
            </wp:positionV>
            <wp:extent cx="2047875" cy="2210435"/>
            <wp:effectExtent l="38100" t="38100" r="47625" b="37465"/>
            <wp:wrapSquare wrapText="bothSides"/>
            <wp:docPr id="3" name="Picture 3" descr="http://qwemtsin.org/wordpress/wp-content/uploads/2013/12/LisaP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wemtsin.org/wordpress/wp-content/uploads/2013/12/LisaPerr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221043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3311DB" w:rsidRPr="003311DB" w:rsidRDefault="003311DB" w:rsidP="003311DB">
      <w:pPr>
        <w:rPr>
          <w:rFonts w:asciiTheme="majorHAnsi" w:hAnsiTheme="majorHAnsi"/>
        </w:rPr>
      </w:pPr>
    </w:p>
    <w:p w:rsidR="003311DB" w:rsidRPr="003311DB" w:rsidRDefault="003311DB" w:rsidP="003311DB">
      <w:pPr>
        <w:rPr>
          <w:rFonts w:asciiTheme="majorHAnsi" w:hAnsiTheme="majorHAnsi"/>
        </w:rPr>
      </w:pPr>
    </w:p>
    <w:p w:rsidR="003311DB" w:rsidRPr="003311DB" w:rsidRDefault="003311DB" w:rsidP="003311DB">
      <w:pPr>
        <w:rPr>
          <w:rFonts w:asciiTheme="majorHAnsi" w:hAnsiTheme="majorHAnsi"/>
        </w:rPr>
      </w:pPr>
    </w:p>
    <w:p w:rsidR="003311DB" w:rsidRPr="003311DB" w:rsidRDefault="003311DB" w:rsidP="003311DB">
      <w:pPr>
        <w:rPr>
          <w:rFonts w:asciiTheme="majorHAnsi" w:hAnsiTheme="majorHAnsi"/>
        </w:rPr>
      </w:pPr>
    </w:p>
    <w:p w:rsidR="003311DB" w:rsidRPr="003311DB" w:rsidRDefault="003311DB" w:rsidP="003311DB">
      <w:pPr>
        <w:rPr>
          <w:rFonts w:asciiTheme="majorHAnsi" w:hAnsiTheme="majorHAnsi"/>
        </w:rPr>
      </w:pPr>
    </w:p>
    <w:p w:rsidR="003311DB" w:rsidRPr="003311DB" w:rsidRDefault="003311DB" w:rsidP="003311DB">
      <w:pPr>
        <w:rPr>
          <w:rFonts w:asciiTheme="majorHAnsi" w:hAnsiTheme="majorHAnsi"/>
        </w:rPr>
      </w:pPr>
    </w:p>
    <w:p w:rsidR="003311DB" w:rsidRPr="003311DB" w:rsidRDefault="003311DB" w:rsidP="003311DB">
      <w:pPr>
        <w:rPr>
          <w:rFonts w:asciiTheme="majorHAnsi" w:hAnsiTheme="majorHAnsi"/>
        </w:rPr>
      </w:pPr>
    </w:p>
    <w:p w:rsidR="003311DB" w:rsidRPr="003311DB" w:rsidRDefault="00696F6C" w:rsidP="003311DB">
      <w:pPr>
        <w:rPr>
          <w:rFonts w:asciiTheme="majorHAnsi" w:hAnsiTheme="majorHAnsi"/>
        </w:rPr>
      </w:pPr>
      <w:r w:rsidRPr="003311DB">
        <w:rPr>
          <w:rFonts w:asciiTheme="majorHAnsi" w:hAnsiTheme="majorHAnsi"/>
          <w:noProof/>
          <w:lang w:eastAsia="en-CA"/>
        </w:rPr>
        <mc:AlternateContent>
          <mc:Choice Requires="wps">
            <w:drawing>
              <wp:anchor distT="45720" distB="45720" distL="114300" distR="114300" simplePos="0" relativeHeight="251673600" behindDoc="0" locked="0" layoutInCell="1" allowOverlap="1" wp14:anchorId="0A8EFE74" wp14:editId="42DEDCFD">
                <wp:simplePos x="0" y="0"/>
                <wp:positionH relativeFrom="margin">
                  <wp:posOffset>2019300</wp:posOffset>
                </wp:positionH>
                <wp:positionV relativeFrom="paragraph">
                  <wp:posOffset>128905</wp:posOffset>
                </wp:positionV>
                <wp:extent cx="1981200" cy="5715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71500"/>
                        </a:xfrm>
                        <a:prstGeom prst="rect">
                          <a:avLst/>
                        </a:prstGeom>
                        <a:solidFill>
                          <a:srgbClr val="FFFFFF"/>
                        </a:solidFill>
                        <a:ln w="9525">
                          <a:noFill/>
                          <a:miter lim="800000"/>
                          <a:headEnd/>
                          <a:tailEnd/>
                        </a:ln>
                      </wps:spPr>
                      <wps:txbx>
                        <w:txbxContent>
                          <w:p w:rsidR="000C3E69" w:rsidRPr="003311DB" w:rsidRDefault="000C3E69" w:rsidP="003311DB">
                            <w:pPr>
                              <w:jc w:val="center"/>
                              <w:rPr>
                                <w:sz w:val="20"/>
                              </w:rPr>
                            </w:pPr>
                            <w:r w:rsidRPr="003311DB">
                              <w:rPr>
                                <w:sz w:val="20"/>
                              </w:rPr>
                              <w:t>Lisa Perry-Hired April 2012</w:t>
                            </w:r>
                          </w:p>
                          <w:p w:rsidR="000C3E69" w:rsidRPr="003311DB" w:rsidRDefault="000C3E69" w:rsidP="003311DB">
                            <w:pPr>
                              <w:jc w:val="center"/>
                              <w:rPr>
                                <w:sz w:val="20"/>
                              </w:rPr>
                            </w:pPr>
                            <w:r w:rsidRPr="003311DB">
                              <w:rPr>
                                <w:sz w:val="20"/>
                              </w:rPr>
                              <w:t>Home Care Nurse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EFE74" id="_x0000_s1032" type="#_x0000_t202" style="position:absolute;margin-left:159pt;margin-top:10.15pt;width:156pt;height: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1b5IQIAACMEAAAOAAAAZHJzL2Uyb0RvYy54bWysU8Fu2zAMvQ/YPwi6L46DpG2MOEWXLsOA&#10;rhvQ7gNoWY6FSaInKbGzrx8lp2m23YbpIJAi+Ug+UqvbwWh2kM4rtCXPJ1POpBVYK7sr+bfn7bsb&#10;znwAW4NGK0t+lJ7frt++WfVdIWfYoq6lYwRifdF3JW9D6Ios86KVBvwEO2nJ2KAzEEh1u6x20BO6&#10;0dlsOr3KenR151BI7+n1fjTydcJvGinCl6bxMjBdcqotpNulu4p3tl5BsXPQtUqcyoB/qMKAspT0&#10;DHUPAdjeqb+gjBIOPTZhItBk2DRKyNQDdZNP/+jmqYVOpl6IHN+dafL/D1Y8Hr46pmqa3YwzC4Zm&#10;9CyHwN7jwGaRnr7zBXk9deQXBnom19Sq7x5QfPfM4qYFu5N3zmHfSqipvDxGZhehI46PIFX/GWtK&#10;A/uACWhonIncERuM0GlMx/NoYikiplze5DRvzgTZFtf5guSYAoqX6M758FGiYVEouaPRJ3Q4PPgw&#10;ur64xGQetaq3SuukuF210Y4dgNZkm84J/Tc3bVlf8uVitkjIFmM8QUNhVKA11sqU/GYaTwyHIrLx&#10;wdZJDqD0KFPR2p7oiYyM3IShGtIgrmJspK7C+kh8ORy3ln4ZCS26n5z1tLEl9z/24CRn+pMlzpf5&#10;fB5XPCnzxfWMFHdpqS4tYAVBlTxwNoqbkL5FLNviHc2mUYm210pOJdMmJuJPvyau+qWevF7/9voX&#10;AAAA//8DAFBLAwQUAAYACAAAACEARiLAdN0AAAAKAQAADwAAAGRycy9kb3ducmV2LnhtbEyPTU7D&#10;MBCF90jcwRokNojaaSBt0zgVIIHYtvQATjxNIuJxFLtNenuGFSznzaf3U+xm14sLjqHzpCFZKBBI&#10;tbcdNRqOX++PaxAhGrKm94QarhhgV97eFCa3fqI9Xg6xEWxCITca2hiHXMpQt+hMWPgBiX8nPzoT&#10;+RwbaUczsbnr5VKpTDrTESe0ZsC3Fuvvw9lpOH1OD8+bqfqIx9X+KXs13aryV63v7+aXLYiIc/yD&#10;4bc+V4eSO1X+TDaIXkOarHlL1LBUKQgGslSxUDGZsCLLQv6fUP4AAAD//wMAUEsBAi0AFAAGAAgA&#10;AAAhALaDOJL+AAAA4QEAABMAAAAAAAAAAAAAAAAAAAAAAFtDb250ZW50X1R5cGVzXS54bWxQSwEC&#10;LQAUAAYACAAAACEAOP0h/9YAAACUAQAACwAAAAAAAAAAAAAAAAAvAQAAX3JlbHMvLnJlbHNQSwEC&#10;LQAUAAYACAAAACEAp3NW+SECAAAjBAAADgAAAAAAAAAAAAAAAAAuAgAAZHJzL2Uyb0RvYy54bWxQ&#10;SwECLQAUAAYACAAAACEARiLAdN0AAAAKAQAADwAAAAAAAAAAAAAAAAB7BAAAZHJzL2Rvd25yZXYu&#10;eG1sUEsFBgAAAAAEAAQA8wAAAIUFAAAAAA==&#10;" stroked="f">
                <v:textbox>
                  <w:txbxContent>
                    <w:p w:rsidR="000C3E69" w:rsidRPr="003311DB" w:rsidRDefault="000C3E69" w:rsidP="003311DB">
                      <w:pPr>
                        <w:jc w:val="center"/>
                        <w:rPr>
                          <w:sz w:val="20"/>
                        </w:rPr>
                      </w:pPr>
                      <w:r w:rsidRPr="003311DB">
                        <w:rPr>
                          <w:sz w:val="20"/>
                        </w:rPr>
                        <w:t>Lisa Perry-Hired April 2012</w:t>
                      </w:r>
                    </w:p>
                    <w:p w:rsidR="000C3E69" w:rsidRPr="003311DB" w:rsidRDefault="000C3E69" w:rsidP="003311DB">
                      <w:pPr>
                        <w:jc w:val="center"/>
                        <w:rPr>
                          <w:sz w:val="20"/>
                        </w:rPr>
                      </w:pPr>
                      <w:r w:rsidRPr="003311DB">
                        <w:rPr>
                          <w:sz w:val="20"/>
                        </w:rPr>
                        <w:t>Home Care Nurse</w:t>
                      </w:r>
                    </w:p>
                  </w:txbxContent>
                </v:textbox>
                <w10:wrap type="square" anchorx="margin"/>
              </v:shape>
            </w:pict>
          </mc:Fallback>
        </mc:AlternateContent>
      </w:r>
    </w:p>
    <w:p w:rsidR="003311DB" w:rsidRPr="003311DB" w:rsidRDefault="003311DB" w:rsidP="003311DB">
      <w:pPr>
        <w:rPr>
          <w:rFonts w:asciiTheme="majorHAnsi" w:hAnsiTheme="majorHAnsi"/>
        </w:rPr>
      </w:pPr>
    </w:p>
    <w:p w:rsidR="003311DB" w:rsidRPr="003311DB" w:rsidRDefault="003311DB" w:rsidP="003311DB">
      <w:pPr>
        <w:rPr>
          <w:rFonts w:asciiTheme="majorHAnsi" w:hAnsiTheme="majorHAnsi"/>
        </w:rPr>
      </w:pPr>
    </w:p>
    <w:p w:rsidR="003311DB" w:rsidRPr="003311DB" w:rsidRDefault="00313AAE" w:rsidP="003311DB">
      <w:pPr>
        <w:rPr>
          <w:rFonts w:asciiTheme="majorHAnsi" w:hAnsiTheme="majorHAnsi"/>
        </w:rPr>
      </w:pPr>
      <w:r w:rsidRPr="00313AAE">
        <w:rPr>
          <w:rFonts w:asciiTheme="majorHAnsi" w:hAnsiTheme="majorHAnsi"/>
          <w:noProof/>
          <w:lang w:eastAsia="en-CA"/>
        </w:rPr>
        <w:drawing>
          <wp:anchor distT="0" distB="0" distL="114300" distR="114300" simplePos="0" relativeHeight="251768832" behindDoc="0" locked="0" layoutInCell="1" allowOverlap="1" wp14:anchorId="1DA4B42B" wp14:editId="7AD0B836">
            <wp:simplePos x="0" y="0"/>
            <wp:positionH relativeFrom="column">
              <wp:posOffset>3168650</wp:posOffset>
            </wp:positionH>
            <wp:positionV relativeFrom="paragraph">
              <wp:posOffset>46355</wp:posOffset>
            </wp:positionV>
            <wp:extent cx="3058795" cy="2295525"/>
            <wp:effectExtent l="38100" t="38100" r="46355" b="47625"/>
            <wp:wrapSquare wrapText="bothSides"/>
            <wp:docPr id="69" name="Picture 69" descr="C:\Users\owner.owner-PC.000\Picture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owner-PC.000\Pictures\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8795" cy="229552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696F6C">
        <w:rPr>
          <w:rFonts w:ascii="Helvetica" w:hAnsi="Helvetica"/>
          <w:noProof/>
          <w:lang w:eastAsia="en-CA"/>
        </w:rPr>
        <w:drawing>
          <wp:anchor distT="0" distB="0" distL="114300" distR="114300" simplePos="0" relativeHeight="251665408" behindDoc="0" locked="0" layoutInCell="1" allowOverlap="1" wp14:anchorId="0F9C4916" wp14:editId="3437FBCF">
            <wp:simplePos x="0" y="0"/>
            <wp:positionH relativeFrom="margin">
              <wp:align>left</wp:align>
            </wp:positionH>
            <wp:positionV relativeFrom="paragraph">
              <wp:posOffset>7620</wp:posOffset>
            </wp:positionV>
            <wp:extent cx="2085975" cy="2511425"/>
            <wp:effectExtent l="38100" t="38100" r="47625" b="41275"/>
            <wp:wrapSquare wrapText="bothSides"/>
            <wp:docPr id="9" name="Picture 9" descr="http://qwemtsin.org/wordpress/wp-content/uploads/2013/12/M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wemtsin.org/wordpress/wp-content/uploads/2013/12/ME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5975" cy="251142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3311DB" w:rsidRPr="003311DB" w:rsidRDefault="003311DB" w:rsidP="003311DB">
      <w:pPr>
        <w:rPr>
          <w:rFonts w:asciiTheme="majorHAnsi" w:hAnsiTheme="majorHAnsi"/>
        </w:rPr>
      </w:pPr>
    </w:p>
    <w:p w:rsidR="003311DB" w:rsidRPr="003311DB" w:rsidRDefault="003311DB" w:rsidP="003311DB">
      <w:pPr>
        <w:rPr>
          <w:rFonts w:asciiTheme="majorHAnsi" w:hAnsiTheme="majorHAnsi"/>
        </w:rPr>
      </w:pPr>
    </w:p>
    <w:p w:rsidR="003311DB" w:rsidRPr="003311DB" w:rsidRDefault="003311DB" w:rsidP="003311DB">
      <w:pPr>
        <w:rPr>
          <w:rFonts w:asciiTheme="majorHAnsi" w:hAnsiTheme="majorHAnsi"/>
        </w:rPr>
      </w:pPr>
    </w:p>
    <w:p w:rsidR="003311DB" w:rsidRPr="003311DB" w:rsidRDefault="003311DB" w:rsidP="003311DB">
      <w:pPr>
        <w:rPr>
          <w:rFonts w:asciiTheme="majorHAnsi" w:hAnsiTheme="majorHAnsi"/>
        </w:rPr>
      </w:pPr>
    </w:p>
    <w:p w:rsidR="003311DB" w:rsidRPr="003311DB" w:rsidRDefault="003311DB" w:rsidP="003311DB">
      <w:pPr>
        <w:rPr>
          <w:rFonts w:asciiTheme="majorHAnsi" w:hAnsiTheme="majorHAnsi"/>
        </w:rPr>
      </w:pPr>
    </w:p>
    <w:p w:rsidR="003311DB" w:rsidRPr="003311DB" w:rsidRDefault="003311DB" w:rsidP="003311DB">
      <w:pPr>
        <w:rPr>
          <w:rFonts w:asciiTheme="majorHAnsi" w:hAnsiTheme="majorHAnsi"/>
        </w:rPr>
      </w:pPr>
    </w:p>
    <w:p w:rsidR="003311DB" w:rsidRPr="003311DB" w:rsidRDefault="003311DB" w:rsidP="003311DB">
      <w:pPr>
        <w:rPr>
          <w:rFonts w:asciiTheme="majorHAnsi" w:hAnsiTheme="majorHAnsi"/>
        </w:rPr>
      </w:pPr>
    </w:p>
    <w:p w:rsidR="003311DB" w:rsidRPr="003311DB" w:rsidRDefault="004155C7" w:rsidP="003311DB">
      <w:pPr>
        <w:rPr>
          <w:rFonts w:asciiTheme="majorHAnsi" w:hAnsiTheme="majorHAnsi"/>
        </w:rPr>
      </w:pPr>
      <w:r w:rsidRPr="003311DB">
        <w:rPr>
          <w:rFonts w:asciiTheme="majorHAnsi" w:hAnsiTheme="majorHAnsi"/>
          <w:noProof/>
          <w:lang w:eastAsia="en-CA"/>
        </w:rPr>
        <mc:AlternateContent>
          <mc:Choice Requires="wps">
            <w:drawing>
              <wp:anchor distT="45720" distB="45720" distL="114300" distR="114300" simplePos="0" relativeHeight="251667456" behindDoc="0" locked="0" layoutInCell="1" allowOverlap="1" wp14:anchorId="04FD8E7B" wp14:editId="62C40858">
                <wp:simplePos x="0" y="0"/>
                <wp:positionH relativeFrom="margin">
                  <wp:posOffset>3632835</wp:posOffset>
                </wp:positionH>
                <wp:positionV relativeFrom="paragraph">
                  <wp:posOffset>231140</wp:posOffset>
                </wp:positionV>
                <wp:extent cx="2360930" cy="6096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09600"/>
                        </a:xfrm>
                        <a:prstGeom prst="rect">
                          <a:avLst/>
                        </a:prstGeom>
                        <a:solidFill>
                          <a:srgbClr val="FFFFFF"/>
                        </a:solidFill>
                        <a:ln w="9525">
                          <a:noFill/>
                          <a:miter lim="800000"/>
                          <a:headEnd/>
                          <a:tailEnd/>
                        </a:ln>
                      </wps:spPr>
                      <wps:txbx>
                        <w:txbxContent>
                          <w:p w:rsidR="000C3E69" w:rsidRPr="00651AF9" w:rsidRDefault="000C3E69" w:rsidP="00695AE0">
                            <w:pPr>
                              <w:spacing w:line="240" w:lineRule="auto"/>
                              <w:jc w:val="center"/>
                              <w:rPr>
                                <w:sz w:val="20"/>
                              </w:rPr>
                            </w:pPr>
                            <w:r w:rsidRPr="00651AF9">
                              <w:rPr>
                                <w:sz w:val="20"/>
                              </w:rPr>
                              <w:t>Edna McLeod-Hired November 2017</w:t>
                            </w:r>
                          </w:p>
                          <w:p w:rsidR="000C3E69" w:rsidRPr="00651AF9" w:rsidRDefault="000C3E69" w:rsidP="00695AE0">
                            <w:pPr>
                              <w:spacing w:line="240" w:lineRule="auto"/>
                              <w:jc w:val="center"/>
                              <w:rPr>
                                <w:sz w:val="20"/>
                              </w:rPr>
                            </w:pPr>
                            <w:r w:rsidRPr="00651AF9">
                              <w:rPr>
                                <w:sz w:val="20"/>
                              </w:rPr>
                              <w:t>Home Care Nurse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FD8E7B" id="_x0000_s1033" type="#_x0000_t202" style="position:absolute;margin-left:286.05pt;margin-top:18.2pt;width:185.9pt;height:48pt;z-index:2516674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eSoIwIAACQEAAAOAAAAZHJzL2Uyb0RvYy54bWysU9uO2yAQfa/Uf0C8N3a8SXZjxVlts01V&#10;aXuRdvsBGOMYFRgKJHb69R1wkkbbt6o8oBlmOMycOazuB63IQTgvwVR0OskpEYZDI82uot9ftu/u&#10;KPGBmYYpMKKiR+Hp/frtm1VvS1FAB6oRjiCI8WVvK9qFYMss87wTmvkJWGEw2ILTLKDrdlnjWI/o&#10;WmVFni+yHlxjHXDhPZ4+jkG6TvhtK3j42rZeBKIqirWFtLu013HP1itW7hyzneSnMtg/VKGZNPjo&#10;BeqRBUb2Tv4FpSV34KENEw46g7aVXKQesJtp/qqb545ZkXpBcry90OT/Hyz/cvjmiGwqWkxvKTFM&#10;45BexBDIexhIEfnprS8x7dliYhjwGOecevX2CfgPTwxsOmZ24sE56DvBGqxvGm9mV1dHHB9B6v4z&#10;NPgM2wdIQEPrdCQP6SCIjnM6XmYTS+F4WNws8uUNhjjG0FzkaXgZK8+3rfPhowBNolFRh7NP6Ozw&#10;5EOshpXnlPiYByWbrVQqOW5Xb5QjB4Y62aaVGniVpgzpK7qcF/OEbCDeTxLSMqCOldQVvcvjGpUV&#10;2fhgmpQSmFSjjZUoc6InMjJyE4Z6SJO4PbNeQ3NEvhyMssVvhkYH7hclPUq2ov7nnjlBifpkkPPl&#10;dDaLGk/ObH5boOOuI/V1hBmOUBUNlIzmJqR/Eekw8ICzaWWiLQ5xrORUMkoxsXn6NlHr137K+vO5&#10;178BAAD//wMAUEsDBBQABgAIAAAAIQCLGfmJ3wAAAAoBAAAPAAAAZHJzL2Rvd25yZXYueG1sTI/L&#10;asMwEEX3hf6DmEB3jfxq0jiWQymYFrxK0g+QrfEDWyNjKY7791VX7XK4h3vPZKdVj2zB2faGBITb&#10;ABhSbVRPrYCva/H8Csw6SUqOhlDAN1o45Y8PmUyVudMZl4trmS8hm0oBnXNTyrmtO9TSbs2E5LPG&#10;zFo6f84tV7O8+3I98igIdlzLnvxCJyd877AeLjct4LOsiyYqdbO4IdRDea4+imYvxNNmfTsCc7i6&#10;Pxh+9b065N6pMjdSlo0CXvZR6FEB8S4B5oFDEh+AVZ6MowR4nvH/L+Q/AAAA//8DAFBLAQItABQA&#10;BgAIAAAAIQC2gziS/gAAAOEBAAATAAAAAAAAAAAAAAAAAAAAAABbQ29udGVudF9UeXBlc10ueG1s&#10;UEsBAi0AFAAGAAgAAAAhADj9If/WAAAAlAEAAAsAAAAAAAAAAAAAAAAALwEAAF9yZWxzLy5yZWxz&#10;UEsBAi0AFAAGAAgAAAAhANTV5KgjAgAAJAQAAA4AAAAAAAAAAAAAAAAALgIAAGRycy9lMm9Eb2Mu&#10;eG1sUEsBAi0AFAAGAAgAAAAhAIsZ+YnfAAAACgEAAA8AAAAAAAAAAAAAAAAAfQQAAGRycy9kb3du&#10;cmV2LnhtbFBLBQYAAAAABAAEAPMAAACJBQAAAAA=&#10;" stroked="f">
                <v:textbox>
                  <w:txbxContent>
                    <w:p w:rsidR="000C3E69" w:rsidRPr="00651AF9" w:rsidRDefault="000C3E69" w:rsidP="00695AE0">
                      <w:pPr>
                        <w:spacing w:line="240" w:lineRule="auto"/>
                        <w:jc w:val="center"/>
                        <w:rPr>
                          <w:sz w:val="20"/>
                        </w:rPr>
                      </w:pPr>
                      <w:r w:rsidRPr="00651AF9">
                        <w:rPr>
                          <w:sz w:val="20"/>
                        </w:rPr>
                        <w:t>Edna McLeod-Hired November 2017</w:t>
                      </w:r>
                    </w:p>
                    <w:p w:rsidR="000C3E69" w:rsidRPr="00651AF9" w:rsidRDefault="000C3E69" w:rsidP="00695AE0">
                      <w:pPr>
                        <w:spacing w:line="240" w:lineRule="auto"/>
                        <w:jc w:val="center"/>
                        <w:rPr>
                          <w:sz w:val="20"/>
                        </w:rPr>
                      </w:pPr>
                      <w:r w:rsidRPr="00651AF9">
                        <w:rPr>
                          <w:sz w:val="20"/>
                        </w:rPr>
                        <w:t>Home Care Nurse</w:t>
                      </w:r>
                    </w:p>
                  </w:txbxContent>
                </v:textbox>
                <w10:wrap type="square" anchorx="margin"/>
              </v:shape>
            </w:pict>
          </mc:Fallback>
        </mc:AlternateContent>
      </w:r>
    </w:p>
    <w:p w:rsidR="003311DB" w:rsidRPr="003311DB" w:rsidRDefault="00695AE0" w:rsidP="003311DB">
      <w:pPr>
        <w:rPr>
          <w:rFonts w:asciiTheme="majorHAnsi" w:hAnsiTheme="majorHAnsi"/>
        </w:rPr>
      </w:pPr>
      <w:r w:rsidRPr="003311DB">
        <w:rPr>
          <w:rFonts w:asciiTheme="majorHAnsi" w:hAnsiTheme="majorHAnsi"/>
          <w:noProof/>
          <w:lang w:eastAsia="en-CA"/>
        </w:rPr>
        <mc:AlternateContent>
          <mc:Choice Requires="wps">
            <w:drawing>
              <wp:anchor distT="45720" distB="45720" distL="114300" distR="114300" simplePos="0" relativeHeight="251671552" behindDoc="0" locked="0" layoutInCell="1" allowOverlap="1" wp14:anchorId="2C56729E" wp14:editId="1580F123">
                <wp:simplePos x="0" y="0"/>
                <wp:positionH relativeFrom="margin">
                  <wp:posOffset>38100</wp:posOffset>
                </wp:positionH>
                <wp:positionV relativeFrom="paragraph">
                  <wp:posOffset>22860</wp:posOffset>
                </wp:positionV>
                <wp:extent cx="2085975" cy="714375"/>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14375"/>
                        </a:xfrm>
                        <a:prstGeom prst="rect">
                          <a:avLst/>
                        </a:prstGeom>
                        <a:solidFill>
                          <a:srgbClr val="FFFFFF"/>
                        </a:solidFill>
                        <a:ln w="9525">
                          <a:noFill/>
                          <a:miter lim="800000"/>
                          <a:headEnd/>
                          <a:tailEnd/>
                        </a:ln>
                      </wps:spPr>
                      <wps:txbx>
                        <w:txbxContent>
                          <w:p w:rsidR="000C3E69" w:rsidRDefault="000C3E69" w:rsidP="003311DB">
                            <w:pPr>
                              <w:jc w:val="center"/>
                              <w:rPr>
                                <w:sz w:val="20"/>
                              </w:rPr>
                            </w:pPr>
                            <w:r w:rsidRPr="003311DB">
                              <w:rPr>
                                <w:sz w:val="20"/>
                              </w:rPr>
                              <w:t>Christine Lessmann-Hired April 2013</w:t>
                            </w:r>
                            <w:r>
                              <w:rPr>
                                <w:sz w:val="20"/>
                              </w:rPr>
                              <w:t>-December 2017</w:t>
                            </w:r>
                          </w:p>
                          <w:p w:rsidR="000C3E69" w:rsidRPr="003311DB" w:rsidRDefault="000C3E69" w:rsidP="003311DB">
                            <w:pPr>
                              <w:jc w:val="center"/>
                              <w:rPr>
                                <w:sz w:val="20"/>
                              </w:rPr>
                            </w:pPr>
                            <w:r>
                              <w:rPr>
                                <w:sz w:val="20"/>
                              </w:rPr>
                              <w:t>Home Care Nurse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6729E" id="_x0000_s1034" type="#_x0000_t202" style="position:absolute;margin-left:3pt;margin-top:1.8pt;width:164.25pt;height:56.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qeIgIAACMEAAAOAAAAZHJzL2Uyb0RvYy54bWysU81u2zAMvg/YOwi6L3a8ZEmMOEWXLsOA&#10;7gdo9wCyLMfCJFGTlNjZ05eS0zTbbsN0EEiR/ER+JNc3g1bkKJyXYCo6neSUCMOhkWZf0e+PuzdL&#10;SnxgpmEKjKjoSXh6s3n9at3bUhTQgWqEIwhifNnbinYh2DLLPO+EZn4CVhg0tuA0C6i6fdY41iO6&#10;VlmR5++yHlxjHXDhPb7ejUa6SfhtK3j42rZeBKIqirmFdLt01/HONmtW7h2zneTnNNg/ZKGZNPjp&#10;BeqOBUYOTv4FpSV34KENEw46g7aVXKQasJpp/kc1Dx2zItWC5Hh7ocn/P1j+5fjNEdlg76aUGKax&#10;R49iCOQ9DKSI9PTWl+j1YNEvDPiMrqlUb++B//DEwLZjZi9unYO+E6zB9KYxMrsKHXF8BKn7z9Dg&#10;N+wQIAENrdORO2SDIDq26XRpTUyF42ORL+erxZwSjrbFdPYW5fgFK5+jrfPhowBNolBRh61P6Ox4&#10;78Po+uwSP/OgZLOTSiXF7eutcuTIcEx26ZzRf3NThvQVXc2LeUI2EOMRmpVaBhxjJXVFl3k8MZyV&#10;kY0PpklyYFKNMiatzJmeyMjITRjqITViGWMjdTU0J+TLwTi1uGUodOB+UdLjxFbU/zwwJyhRnwxy&#10;vprOZnHEkzKbLwpU3LWlvrYwwxGqooGSUdyGtBYxbQO32JtWJtpeMjmnjJOYiD9vTRz1az15vez2&#10;5gkAAP//AwBQSwMEFAAGAAgAAAAhAJNjF3LcAAAABwEAAA8AAABkcnMvZG93bnJldi54bWxMj8FO&#10;wzAQRO9I/IO1SFwQdUJatw1xKkACcW3pB2zibRIRr6PYbdK/x5zgOJrRzJtiN9teXGj0nWMN6SIB&#10;QVw703Gj4fj1/rgB4QOywd4xabiSh115e1NgbtzEe7ocQiNiCfscNbQhDLmUvm7Jol+4gTh6Jzda&#10;DFGOjTQjTrHc9vIpSZS02HFcaHGgt5bq78PZajh9Tg+r7VR9hON6v1Sv2K0rd9X6/m5+eQYRaA5/&#10;YfjFj+hQRqbKndl40WtQ8UnQkCkQ0c2y5QpEFWOpSkGWhfzPX/4AAAD//wMAUEsBAi0AFAAGAAgA&#10;AAAhALaDOJL+AAAA4QEAABMAAAAAAAAAAAAAAAAAAAAAAFtDb250ZW50X1R5cGVzXS54bWxQSwEC&#10;LQAUAAYACAAAACEAOP0h/9YAAACUAQAACwAAAAAAAAAAAAAAAAAvAQAAX3JlbHMvLnJlbHNQSwEC&#10;LQAUAAYACAAAACEAglbaniICAAAjBAAADgAAAAAAAAAAAAAAAAAuAgAAZHJzL2Uyb0RvYy54bWxQ&#10;SwECLQAUAAYACAAAACEAk2MXctwAAAAHAQAADwAAAAAAAAAAAAAAAAB8BAAAZHJzL2Rvd25yZXYu&#10;eG1sUEsFBgAAAAAEAAQA8wAAAIUFAAAAAA==&#10;" stroked="f">
                <v:textbox>
                  <w:txbxContent>
                    <w:p w:rsidR="000C3E69" w:rsidRDefault="000C3E69" w:rsidP="003311DB">
                      <w:pPr>
                        <w:jc w:val="center"/>
                        <w:rPr>
                          <w:sz w:val="20"/>
                        </w:rPr>
                      </w:pPr>
                      <w:r w:rsidRPr="003311DB">
                        <w:rPr>
                          <w:sz w:val="20"/>
                        </w:rPr>
                        <w:t>Christine Lessmann-Hired April 2013</w:t>
                      </w:r>
                      <w:r>
                        <w:rPr>
                          <w:sz w:val="20"/>
                        </w:rPr>
                        <w:t>-December 2017</w:t>
                      </w:r>
                    </w:p>
                    <w:p w:rsidR="000C3E69" w:rsidRPr="003311DB" w:rsidRDefault="000C3E69" w:rsidP="003311DB">
                      <w:pPr>
                        <w:jc w:val="center"/>
                        <w:rPr>
                          <w:sz w:val="20"/>
                        </w:rPr>
                      </w:pPr>
                      <w:r>
                        <w:rPr>
                          <w:sz w:val="20"/>
                        </w:rPr>
                        <w:t>Home Care Nurse</w:t>
                      </w:r>
                    </w:p>
                  </w:txbxContent>
                </v:textbox>
                <w10:wrap type="square" anchorx="margin"/>
              </v:shape>
            </w:pict>
          </mc:Fallback>
        </mc:AlternateContent>
      </w:r>
    </w:p>
    <w:p w:rsidR="003311DB" w:rsidRPr="003311DB" w:rsidRDefault="003311DB" w:rsidP="003311DB">
      <w:pPr>
        <w:rPr>
          <w:rFonts w:asciiTheme="majorHAnsi" w:hAnsiTheme="majorHAnsi"/>
        </w:rPr>
      </w:pPr>
    </w:p>
    <w:p w:rsidR="003311DB" w:rsidRDefault="003311DB" w:rsidP="003311DB">
      <w:pPr>
        <w:rPr>
          <w:rFonts w:asciiTheme="majorHAnsi" w:hAnsiTheme="majorHAnsi"/>
        </w:rPr>
      </w:pPr>
    </w:p>
    <w:p w:rsidR="003E5EBC" w:rsidRDefault="003E5EBC" w:rsidP="003311DB">
      <w:pPr>
        <w:rPr>
          <w:rFonts w:asciiTheme="majorHAnsi" w:hAnsiTheme="majorHAnsi"/>
          <w:b/>
          <w:sz w:val="32"/>
          <w:szCs w:val="32"/>
        </w:rPr>
      </w:pPr>
    </w:p>
    <w:p w:rsidR="00A169A9" w:rsidRPr="00546E68" w:rsidRDefault="00A169A9" w:rsidP="003311DB">
      <w:pPr>
        <w:rPr>
          <w:rFonts w:asciiTheme="majorHAnsi" w:hAnsiTheme="majorHAnsi"/>
          <w:b/>
          <w:sz w:val="32"/>
          <w:szCs w:val="32"/>
        </w:rPr>
      </w:pPr>
      <w:r w:rsidRPr="00546E68">
        <w:rPr>
          <w:rFonts w:asciiTheme="majorHAnsi" w:hAnsiTheme="majorHAnsi"/>
          <w:b/>
          <w:sz w:val="32"/>
          <w:szCs w:val="32"/>
        </w:rPr>
        <w:lastRenderedPageBreak/>
        <w:t xml:space="preserve">Our Health Care Assistants </w:t>
      </w:r>
    </w:p>
    <w:p w:rsidR="00A169A9" w:rsidRPr="009D078B" w:rsidRDefault="00A169A9" w:rsidP="003311DB">
      <w:pPr>
        <w:rPr>
          <w:rFonts w:asciiTheme="majorHAnsi" w:hAnsiTheme="majorHAnsi"/>
          <w:sz w:val="16"/>
          <w:szCs w:val="16"/>
        </w:rPr>
      </w:pPr>
    </w:p>
    <w:p w:rsidR="00151533" w:rsidRDefault="00A169A9" w:rsidP="003311DB">
      <w:pPr>
        <w:rPr>
          <w:rFonts w:asciiTheme="majorHAnsi" w:hAnsiTheme="majorHAnsi"/>
        </w:rPr>
      </w:pPr>
      <w:r>
        <w:rPr>
          <w:rFonts w:asciiTheme="majorHAnsi" w:hAnsiTheme="majorHAnsi"/>
        </w:rPr>
        <w:t>Our Health Care Assistants (HCA) have been working in the Home Care Department ranging from over 12 years to just a few months. Each of our Health Care Assistants bring a vast array of knowledge from previous experiences to working in difference Health Care settings. They enhance and support our team with their knowledge and experience. The Health Care Assistants provide personal care services, respite and the SAILS Program. They also do Wellness visits at the Nurses request and they have been trained by the Nurses to check blood pressure, temperature, and pulse oximetry</w:t>
      </w:r>
      <w:r w:rsidR="00151533">
        <w:rPr>
          <w:rFonts w:asciiTheme="majorHAnsi" w:hAnsiTheme="majorHAnsi"/>
        </w:rPr>
        <w:t>.</w:t>
      </w:r>
    </w:p>
    <w:p w:rsidR="00A169A9" w:rsidRDefault="000C3E69" w:rsidP="003311DB">
      <w:pPr>
        <w:rPr>
          <w:rFonts w:asciiTheme="majorHAnsi" w:hAnsiTheme="majorHAnsi"/>
        </w:rPr>
      </w:pPr>
      <w:r>
        <w:rPr>
          <w:rFonts w:asciiTheme="majorHAnsi" w:hAnsiTheme="majorHAnsi"/>
        </w:rPr>
        <w:t>The</w:t>
      </w:r>
      <w:r w:rsidR="00151533">
        <w:rPr>
          <w:rFonts w:asciiTheme="majorHAnsi" w:hAnsiTheme="majorHAnsi"/>
        </w:rPr>
        <w:t xml:space="preserve"> purpose of the Wellness visit is to introduce the Health Care Assistants to frail community members </w:t>
      </w:r>
      <w:r w:rsidR="00262A20">
        <w:rPr>
          <w:rFonts w:asciiTheme="majorHAnsi" w:hAnsiTheme="majorHAnsi"/>
        </w:rPr>
        <w:t>and</w:t>
      </w:r>
      <w:r w:rsidR="00151533">
        <w:rPr>
          <w:rFonts w:asciiTheme="majorHAnsi" w:hAnsiTheme="majorHAnsi"/>
        </w:rPr>
        <w:t xml:space="preserve"> for them to feel comfortable and familiar with having a health provider in their home and to accept personal care services when required. </w:t>
      </w:r>
      <w:r w:rsidR="00A169A9">
        <w:rPr>
          <w:rFonts w:asciiTheme="majorHAnsi" w:hAnsiTheme="majorHAnsi"/>
        </w:rPr>
        <w:t xml:space="preserve"> </w:t>
      </w:r>
      <w:r w:rsidR="00A7324A">
        <w:rPr>
          <w:rFonts w:asciiTheme="majorHAnsi" w:hAnsiTheme="majorHAnsi"/>
        </w:rPr>
        <w:t xml:space="preserve">Many of these community members who have received Wellness visits are now receiving regular services from the department. The HCA’s have seen 58 clients this past year for personal care services and to assist with activities of daily living. </w:t>
      </w:r>
    </w:p>
    <w:p w:rsidR="00CF386A" w:rsidRDefault="00A7324A" w:rsidP="003311DB">
      <w:pPr>
        <w:rPr>
          <w:rFonts w:asciiTheme="majorHAnsi" w:hAnsiTheme="majorHAnsi"/>
        </w:rPr>
      </w:pPr>
      <w:r>
        <w:rPr>
          <w:rFonts w:asciiTheme="majorHAnsi" w:hAnsiTheme="majorHAnsi"/>
        </w:rPr>
        <w:t xml:space="preserve">The HCA’s also carry out Delegation of Tasks (DOT). This is the duty that a Nurse assigns and directs </w:t>
      </w:r>
      <w:r w:rsidR="00CF386A">
        <w:rPr>
          <w:rFonts w:asciiTheme="majorHAnsi" w:hAnsiTheme="majorHAnsi"/>
        </w:rPr>
        <w:t>a</w:t>
      </w:r>
      <w:r>
        <w:rPr>
          <w:rFonts w:asciiTheme="majorHAnsi" w:hAnsiTheme="majorHAnsi"/>
        </w:rPr>
        <w:t xml:space="preserve"> HCA to perform and meet client needs such as administering medication from a blister pack. Nurses train and maintain ongoing monitoring for each HCA and assess each </w:t>
      </w:r>
      <w:r w:rsidR="00CF386A">
        <w:rPr>
          <w:rFonts w:asciiTheme="majorHAnsi" w:hAnsiTheme="majorHAnsi"/>
        </w:rPr>
        <w:t>client</w:t>
      </w:r>
      <w:r>
        <w:rPr>
          <w:rFonts w:asciiTheme="majorHAnsi" w:hAnsiTheme="majorHAnsi"/>
        </w:rPr>
        <w:t xml:space="preserve"> needs on an ongoing basis. The Health Care Assistants have seen a total of 58 clients that have been supported by the Home Support Program.</w:t>
      </w:r>
    </w:p>
    <w:p w:rsidR="00CF386A" w:rsidRPr="00CF386A" w:rsidRDefault="00CF386A" w:rsidP="003311DB">
      <w:pPr>
        <w:rPr>
          <w:rFonts w:asciiTheme="majorHAnsi" w:hAnsiTheme="majorHAnsi"/>
          <w:sz w:val="16"/>
          <w:szCs w:val="16"/>
        </w:rPr>
      </w:pPr>
    </w:p>
    <w:p w:rsidR="00CF386A" w:rsidRPr="00CF386A" w:rsidRDefault="00D32BDF" w:rsidP="003311DB">
      <w:pPr>
        <w:rPr>
          <w:rFonts w:asciiTheme="majorHAnsi" w:hAnsiTheme="majorHAnsi"/>
          <w:i/>
        </w:rPr>
      </w:pPr>
      <w:r>
        <w:rPr>
          <w:rFonts w:ascii="Times New Roman" w:hAnsi="Times New Roman"/>
          <w:noProof/>
          <w:sz w:val="24"/>
          <w:szCs w:val="24"/>
          <w:lang w:eastAsia="en-CA"/>
        </w:rPr>
        <w:drawing>
          <wp:anchor distT="36576" distB="36576" distL="36576" distR="36576" simplePos="0" relativeHeight="251789312" behindDoc="0" locked="0" layoutInCell="1" allowOverlap="1" wp14:anchorId="3F45A5C4" wp14:editId="0EAF850A">
            <wp:simplePos x="0" y="0"/>
            <wp:positionH relativeFrom="column">
              <wp:posOffset>3638550</wp:posOffset>
            </wp:positionH>
            <wp:positionV relativeFrom="paragraph">
              <wp:posOffset>6985</wp:posOffset>
            </wp:positionV>
            <wp:extent cx="2012315" cy="3658870"/>
            <wp:effectExtent l="19050" t="19050" r="26035" b="17780"/>
            <wp:wrapNone/>
            <wp:docPr id="293" name="Picture 293" descr="butter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ercu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2315" cy="3658870"/>
                    </a:xfrm>
                    <a:prstGeom prst="rect">
                      <a:avLst/>
                    </a:prstGeom>
                    <a:noFill/>
                    <a:ln>
                      <a:solidFill>
                        <a:schemeClr val="tx1"/>
                      </a:solidFill>
                    </a:ln>
                    <a:effectLst/>
                  </pic:spPr>
                </pic:pic>
              </a:graphicData>
            </a:graphic>
            <wp14:sizeRelH relativeFrom="page">
              <wp14:pctWidth>0</wp14:pctWidth>
            </wp14:sizeRelH>
            <wp14:sizeRelV relativeFrom="page">
              <wp14:pctHeight>0</wp14:pctHeight>
            </wp14:sizeRelV>
          </wp:anchor>
        </w:drawing>
      </w:r>
      <w:r w:rsidR="00CF386A" w:rsidRPr="00CF386A">
        <w:rPr>
          <w:rFonts w:asciiTheme="majorHAnsi" w:hAnsiTheme="majorHAnsi"/>
          <w:i/>
        </w:rPr>
        <w:t>Number of Clients per community:</w:t>
      </w:r>
    </w:p>
    <w:p w:rsidR="00CF386A" w:rsidRPr="00CF386A" w:rsidRDefault="00CF386A" w:rsidP="003311DB">
      <w:pPr>
        <w:rPr>
          <w:rFonts w:asciiTheme="majorHAnsi" w:hAnsiTheme="majorHAnsi"/>
          <w:i/>
        </w:rPr>
      </w:pPr>
      <w:r w:rsidRPr="00CF386A">
        <w:rPr>
          <w:rFonts w:asciiTheme="majorHAnsi" w:hAnsiTheme="majorHAnsi"/>
          <w:i/>
        </w:rPr>
        <w:t>Tk’emlups te Secwepemc</w:t>
      </w:r>
      <w:r w:rsidRPr="00CF386A">
        <w:rPr>
          <w:rFonts w:asciiTheme="majorHAnsi" w:hAnsiTheme="majorHAnsi"/>
          <w:i/>
        </w:rPr>
        <w:tab/>
      </w:r>
      <w:r w:rsidRPr="00CF386A">
        <w:rPr>
          <w:rFonts w:asciiTheme="majorHAnsi" w:hAnsiTheme="majorHAnsi"/>
          <w:i/>
        </w:rPr>
        <w:tab/>
        <w:t>40</w:t>
      </w:r>
    </w:p>
    <w:p w:rsidR="00CF386A" w:rsidRPr="00CF386A" w:rsidRDefault="00CF386A" w:rsidP="003311DB">
      <w:pPr>
        <w:rPr>
          <w:rFonts w:asciiTheme="majorHAnsi" w:hAnsiTheme="majorHAnsi"/>
          <w:i/>
        </w:rPr>
      </w:pPr>
      <w:r w:rsidRPr="00CF386A">
        <w:rPr>
          <w:rFonts w:asciiTheme="majorHAnsi" w:hAnsiTheme="majorHAnsi"/>
          <w:i/>
        </w:rPr>
        <w:t>Whispering Pines/Clinton Indian Band</w:t>
      </w:r>
      <w:r w:rsidRPr="00CF386A">
        <w:rPr>
          <w:rFonts w:asciiTheme="majorHAnsi" w:hAnsiTheme="majorHAnsi"/>
          <w:i/>
        </w:rPr>
        <w:tab/>
        <w:t>5</w:t>
      </w:r>
    </w:p>
    <w:p w:rsidR="00CF386A" w:rsidRPr="00CF386A" w:rsidRDefault="00CF386A" w:rsidP="003311DB">
      <w:pPr>
        <w:rPr>
          <w:rFonts w:asciiTheme="majorHAnsi" w:hAnsiTheme="majorHAnsi"/>
          <w:i/>
        </w:rPr>
      </w:pPr>
      <w:r w:rsidRPr="00CF386A">
        <w:rPr>
          <w:rFonts w:asciiTheme="majorHAnsi" w:hAnsiTheme="majorHAnsi"/>
          <w:i/>
        </w:rPr>
        <w:t>Skeetchestn Indian Bands</w:t>
      </w:r>
      <w:r w:rsidRPr="00CF386A">
        <w:rPr>
          <w:rFonts w:asciiTheme="majorHAnsi" w:hAnsiTheme="majorHAnsi"/>
          <w:i/>
        </w:rPr>
        <w:tab/>
      </w:r>
      <w:r w:rsidRPr="00CF386A">
        <w:rPr>
          <w:rFonts w:asciiTheme="majorHAnsi" w:hAnsiTheme="majorHAnsi"/>
          <w:i/>
        </w:rPr>
        <w:tab/>
        <w:t>13</w:t>
      </w:r>
      <w:r w:rsidRPr="00CF386A">
        <w:rPr>
          <w:rFonts w:asciiTheme="majorHAnsi" w:hAnsiTheme="majorHAnsi"/>
          <w:i/>
        </w:rPr>
        <w:tab/>
      </w:r>
    </w:p>
    <w:p w:rsidR="003311DB" w:rsidRDefault="003311DB" w:rsidP="003311DB">
      <w:pPr>
        <w:rPr>
          <w:rFonts w:asciiTheme="majorHAnsi" w:hAnsiTheme="majorHAnsi"/>
        </w:rPr>
      </w:pPr>
    </w:p>
    <w:p w:rsidR="00CF386A" w:rsidRDefault="00CF386A" w:rsidP="003311DB">
      <w:pPr>
        <w:rPr>
          <w:rFonts w:asciiTheme="majorHAnsi" w:hAnsiTheme="majorHAnsi"/>
        </w:rPr>
      </w:pPr>
    </w:p>
    <w:p w:rsidR="00CF386A" w:rsidRDefault="00CF386A" w:rsidP="003311DB">
      <w:pPr>
        <w:rPr>
          <w:rFonts w:asciiTheme="majorHAnsi" w:hAnsiTheme="majorHAnsi"/>
        </w:rPr>
      </w:pPr>
    </w:p>
    <w:p w:rsidR="00CF386A" w:rsidRDefault="00CF386A" w:rsidP="003311DB">
      <w:pPr>
        <w:rPr>
          <w:rFonts w:asciiTheme="majorHAnsi" w:hAnsiTheme="majorHAnsi"/>
        </w:rPr>
      </w:pPr>
    </w:p>
    <w:p w:rsidR="00CF386A" w:rsidRDefault="00CF386A" w:rsidP="003311DB">
      <w:pPr>
        <w:rPr>
          <w:rFonts w:asciiTheme="majorHAnsi" w:hAnsiTheme="majorHAnsi"/>
        </w:rPr>
      </w:pPr>
    </w:p>
    <w:p w:rsidR="00CF386A" w:rsidRDefault="00CF386A" w:rsidP="003311DB">
      <w:pPr>
        <w:rPr>
          <w:rFonts w:asciiTheme="majorHAnsi" w:hAnsiTheme="majorHAnsi"/>
        </w:rPr>
      </w:pPr>
    </w:p>
    <w:p w:rsidR="00CF386A" w:rsidRDefault="00CF386A" w:rsidP="003311DB">
      <w:pPr>
        <w:rPr>
          <w:rFonts w:asciiTheme="majorHAnsi" w:hAnsiTheme="majorHAnsi"/>
        </w:rPr>
      </w:pPr>
    </w:p>
    <w:p w:rsidR="00CF386A" w:rsidRDefault="00CF386A" w:rsidP="003311DB">
      <w:pPr>
        <w:rPr>
          <w:rFonts w:asciiTheme="majorHAnsi" w:hAnsiTheme="majorHAnsi"/>
        </w:rPr>
      </w:pPr>
    </w:p>
    <w:p w:rsidR="00CF386A" w:rsidRDefault="00CF386A" w:rsidP="003311DB">
      <w:pPr>
        <w:rPr>
          <w:rFonts w:asciiTheme="majorHAnsi" w:hAnsiTheme="majorHAnsi"/>
        </w:rPr>
      </w:pPr>
    </w:p>
    <w:p w:rsidR="0039610F" w:rsidRDefault="0039610F" w:rsidP="003311DB">
      <w:pPr>
        <w:rPr>
          <w:rFonts w:asciiTheme="majorHAnsi" w:hAnsiTheme="majorHAnsi"/>
        </w:rPr>
      </w:pPr>
    </w:p>
    <w:p w:rsidR="00DD7ED2" w:rsidRPr="00EE4E9B" w:rsidRDefault="00EE4E9B" w:rsidP="003311DB">
      <w:pPr>
        <w:rPr>
          <w:rFonts w:asciiTheme="majorHAnsi" w:hAnsiTheme="majorHAnsi"/>
          <w:b/>
          <w:sz w:val="32"/>
        </w:rPr>
      </w:pPr>
      <w:r w:rsidRPr="00EE4E9B">
        <w:rPr>
          <w:rFonts w:asciiTheme="majorHAnsi" w:hAnsiTheme="majorHAnsi"/>
          <w:b/>
          <w:sz w:val="32"/>
        </w:rPr>
        <w:lastRenderedPageBreak/>
        <w:t>Faces of Our Health Care Assistants Team</w:t>
      </w:r>
    </w:p>
    <w:p w:rsidR="00DD7ED2" w:rsidRDefault="003A5BA9" w:rsidP="003311DB">
      <w:pPr>
        <w:rPr>
          <w:rFonts w:asciiTheme="majorHAnsi" w:hAnsiTheme="majorHAnsi"/>
        </w:rPr>
      </w:pPr>
      <w:r>
        <w:rPr>
          <w:rFonts w:ascii="Helvetica" w:hAnsi="Helvetica"/>
          <w:noProof/>
          <w:lang w:eastAsia="en-CA"/>
        </w:rPr>
        <w:drawing>
          <wp:anchor distT="0" distB="0" distL="114300" distR="114300" simplePos="0" relativeHeight="251674624" behindDoc="0" locked="0" layoutInCell="1" allowOverlap="1" wp14:anchorId="2BECE5F9" wp14:editId="7E8F8262">
            <wp:simplePos x="0" y="0"/>
            <wp:positionH relativeFrom="margin">
              <wp:posOffset>3876040</wp:posOffset>
            </wp:positionH>
            <wp:positionV relativeFrom="paragraph">
              <wp:posOffset>237490</wp:posOffset>
            </wp:positionV>
            <wp:extent cx="2181225" cy="2355215"/>
            <wp:effectExtent l="38100" t="38100" r="47625" b="45085"/>
            <wp:wrapSquare wrapText="bothSides"/>
            <wp:docPr id="14" name="Picture 14" descr="http://qwemtsin.org/wordpress/wp-content/uploads/2013/12/Kathri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wemtsin.org/wordpress/wp-content/uploads/2013/12/Kathrin-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235521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Pr>
          <w:rFonts w:ascii="Helvetica" w:hAnsi="Helvetica"/>
          <w:noProof/>
          <w:lang w:eastAsia="en-CA"/>
        </w:rPr>
        <w:drawing>
          <wp:anchor distT="0" distB="0" distL="114300" distR="114300" simplePos="0" relativeHeight="251675648" behindDoc="0" locked="0" layoutInCell="1" allowOverlap="1" wp14:anchorId="35EF5A27" wp14:editId="6289DAD1">
            <wp:simplePos x="0" y="0"/>
            <wp:positionH relativeFrom="margin">
              <wp:posOffset>-31750</wp:posOffset>
            </wp:positionH>
            <wp:positionV relativeFrom="paragraph">
              <wp:posOffset>192405</wp:posOffset>
            </wp:positionV>
            <wp:extent cx="2169160" cy="2343150"/>
            <wp:effectExtent l="38100" t="38100" r="40640" b="38100"/>
            <wp:wrapSquare wrapText="bothSides"/>
            <wp:docPr id="13" name="Picture 13" descr="http://qwemtsin.org/wordpress/wp-content/uploads/2013/12/Tger-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wemtsin.org/wordpress/wp-content/uploads/2013/12/Tger-0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9160" cy="234315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CF386A" w:rsidRDefault="00CF386A" w:rsidP="003311DB">
      <w:pPr>
        <w:rPr>
          <w:rFonts w:asciiTheme="majorHAnsi" w:hAnsiTheme="majorHAnsi"/>
        </w:rPr>
      </w:pPr>
    </w:p>
    <w:p w:rsidR="00DD7ED2" w:rsidRDefault="00DD7ED2" w:rsidP="003311DB">
      <w:pPr>
        <w:rPr>
          <w:rFonts w:asciiTheme="majorHAnsi" w:hAnsiTheme="majorHAnsi"/>
        </w:rPr>
      </w:pPr>
    </w:p>
    <w:p w:rsidR="00DD7ED2" w:rsidRDefault="00DD7ED2" w:rsidP="003311DB">
      <w:pPr>
        <w:rPr>
          <w:rFonts w:asciiTheme="majorHAnsi" w:hAnsiTheme="majorHAnsi"/>
        </w:rPr>
      </w:pPr>
    </w:p>
    <w:p w:rsidR="00DD7ED2" w:rsidRDefault="00DD7ED2" w:rsidP="003311DB">
      <w:pPr>
        <w:rPr>
          <w:rFonts w:asciiTheme="majorHAnsi" w:hAnsiTheme="majorHAnsi"/>
        </w:rPr>
      </w:pPr>
    </w:p>
    <w:p w:rsidR="00DD7ED2" w:rsidRDefault="00DD7ED2" w:rsidP="003311DB">
      <w:pPr>
        <w:rPr>
          <w:rFonts w:asciiTheme="majorHAnsi" w:hAnsiTheme="majorHAnsi"/>
        </w:rPr>
      </w:pPr>
    </w:p>
    <w:p w:rsidR="00DD7ED2" w:rsidRDefault="00DD7ED2" w:rsidP="003311DB">
      <w:pPr>
        <w:rPr>
          <w:rFonts w:asciiTheme="majorHAnsi" w:hAnsiTheme="majorHAnsi"/>
        </w:rPr>
      </w:pPr>
    </w:p>
    <w:p w:rsidR="00DD7ED2" w:rsidRDefault="00DD7ED2" w:rsidP="003311DB">
      <w:pPr>
        <w:rPr>
          <w:rFonts w:asciiTheme="majorHAnsi" w:hAnsiTheme="majorHAnsi"/>
        </w:rPr>
      </w:pPr>
    </w:p>
    <w:p w:rsidR="00DD7ED2" w:rsidRPr="00695AE0" w:rsidRDefault="00DD7ED2" w:rsidP="003311DB">
      <w:pPr>
        <w:rPr>
          <w:rFonts w:asciiTheme="majorHAnsi" w:hAnsiTheme="majorHAnsi"/>
          <w:b/>
        </w:rPr>
      </w:pPr>
    </w:p>
    <w:p w:rsidR="00DD7ED2" w:rsidRDefault="003A5BA9" w:rsidP="003311DB">
      <w:pPr>
        <w:rPr>
          <w:rFonts w:asciiTheme="majorHAnsi" w:hAnsiTheme="majorHAnsi"/>
        </w:rPr>
      </w:pPr>
      <w:r w:rsidRPr="00CF386A">
        <w:rPr>
          <w:rFonts w:asciiTheme="majorHAnsi" w:hAnsiTheme="majorHAnsi"/>
          <w:noProof/>
          <w:lang w:eastAsia="en-CA"/>
        </w:rPr>
        <mc:AlternateContent>
          <mc:Choice Requires="wps">
            <w:drawing>
              <wp:anchor distT="45720" distB="45720" distL="114300" distR="114300" simplePos="0" relativeHeight="251679744" behindDoc="0" locked="0" layoutInCell="1" allowOverlap="1" wp14:anchorId="19DC93AF" wp14:editId="5D9C6F72">
                <wp:simplePos x="0" y="0"/>
                <wp:positionH relativeFrom="margin">
                  <wp:posOffset>3952875</wp:posOffset>
                </wp:positionH>
                <wp:positionV relativeFrom="paragraph">
                  <wp:posOffset>79375</wp:posOffset>
                </wp:positionV>
                <wp:extent cx="2038350" cy="27622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76225"/>
                        </a:xfrm>
                        <a:prstGeom prst="rect">
                          <a:avLst/>
                        </a:prstGeom>
                        <a:solidFill>
                          <a:srgbClr val="FFFFFF"/>
                        </a:solidFill>
                        <a:ln w="9525">
                          <a:noFill/>
                          <a:miter lim="800000"/>
                          <a:headEnd/>
                          <a:tailEnd/>
                        </a:ln>
                      </wps:spPr>
                      <wps:txbx>
                        <w:txbxContent>
                          <w:p w:rsidR="000C3E69" w:rsidRPr="00CF386A" w:rsidRDefault="000C3E69" w:rsidP="00CF386A">
                            <w:pPr>
                              <w:jc w:val="center"/>
                              <w:rPr>
                                <w:sz w:val="20"/>
                              </w:rPr>
                            </w:pPr>
                            <w:r w:rsidRPr="00CF386A">
                              <w:rPr>
                                <w:sz w:val="20"/>
                              </w:rPr>
                              <w:t xml:space="preserve">Kathrin Jules-Hired August </w:t>
                            </w:r>
                            <w:r>
                              <w:rPr>
                                <w:sz w:val="20"/>
                              </w:rPr>
                              <w:t>2007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C93AF" id="_x0000_s1035" type="#_x0000_t202" style="position:absolute;margin-left:311.25pt;margin-top:6.25pt;width:160.5pt;height:21.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nLIgIAACM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4O5yUYRpn&#10;9CSGQN7DQIpIT299iV6PFv3CgM/omlr19gH4D08MbDpmduLOOeg7wRosbxojs4vQEcdHkLr/DA2m&#10;YfsACWhonY7cIRsE0XFMx/NoYikcH4v8anE1RxNHW3FzXRTzlIKVL9HW+fBRgCZRqKjD0Sd0dnjw&#10;IVbDyheXmMyDks1WKpUUt6s3ypEDwzXZpnNC/81NGdJXdDnH3DHKQIxPG6RlwDVWUld0kccTw1kZ&#10;2fhgmiQHJtUoYyXKnOiJjIzchKEe0iCWMTZSV0NzRL4cjFuLvwyFDtwvSnrc2Ir6n3vmBCXqk0HO&#10;l9PZLK54UmbzmwIVd2mpLy3McISqaKBkFDchfYuxsTucTSsTba+VnErGTUxsnn5NXPVLPXm9/u31&#10;MwAAAP//AwBQSwMEFAAGAAgAAAAhAMwSYzndAAAACQEAAA8AAABkcnMvZG93bnJldi54bWxMj0FP&#10;g0AQhe8m/ofNmHgxdhELtcjSqInGa2t/wABTILKzhN0W+u+dnuxpZvJe3nwv38y2VycafefYwNMi&#10;AkVcubrjxsD+5/PxBZQPyDX2jsnAmTxsitubHLPaTbyl0y40SkLYZ2igDWHItPZVSxb9wg3Eoh3c&#10;aDHIOTa6HnGScNvrOIpSbbFj+dDiQB8tVb+7ozVw+J4ekvVUfoX9artM37Fble5szP3d/PYKKtAc&#10;/s1wwRd0KISpdEeuveoNpHGciFWEyxTDevksS2kgSSPQRa6vGxR/AAAA//8DAFBLAQItABQABgAI&#10;AAAAIQC2gziS/gAAAOEBAAATAAAAAAAAAAAAAAAAAAAAAABbQ29udGVudF9UeXBlc10ueG1sUEsB&#10;Ai0AFAAGAAgAAAAhADj9If/WAAAAlAEAAAsAAAAAAAAAAAAAAAAALwEAAF9yZWxzLy5yZWxzUEsB&#10;Ai0AFAAGAAgAAAAhAJTNScsiAgAAIwQAAA4AAAAAAAAAAAAAAAAALgIAAGRycy9lMm9Eb2MueG1s&#10;UEsBAi0AFAAGAAgAAAAhAMwSYzndAAAACQEAAA8AAAAAAAAAAAAAAAAAfAQAAGRycy9kb3ducmV2&#10;LnhtbFBLBQYAAAAABAAEAPMAAACGBQAAAAA=&#10;" stroked="f">
                <v:textbox>
                  <w:txbxContent>
                    <w:p w:rsidR="000C3E69" w:rsidRPr="00CF386A" w:rsidRDefault="000C3E69" w:rsidP="00CF386A">
                      <w:pPr>
                        <w:jc w:val="center"/>
                        <w:rPr>
                          <w:sz w:val="20"/>
                        </w:rPr>
                      </w:pPr>
                      <w:r w:rsidRPr="00CF386A">
                        <w:rPr>
                          <w:sz w:val="20"/>
                        </w:rPr>
                        <w:t xml:space="preserve">Kathrin Jules-Hired August </w:t>
                      </w:r>
                      <w:r>
                        <w:rPr>
                          <w:sz w:val="20"/>
                        </w:rPr>
                        <w:t>2007</w:t>
                      </w:r>
                    </w:p>
                  </w:txbxContent>
                </v:textbox>
                <w10:wrap type="square" anchorx="margin"/>
              </v:shape>
            </w:pict>
          </mc:Fallback>
        </mc:AlternateContent>
      </w:r>
      <w:r w:rsidRPr="00695AE0">
        <w:rPr>
          <w:rFonts w:asciiTheme="majorHAnsi" w:hAnsiTheme="majorHAnsi"/>
          <w:noProof/>
          <w:lang w:eastAsia="en-CA"/>
        </w:rPr>
        <mc:AlternateContent>
          <mc:Choice Requires="wps">
            <w:drawing>
              <wp:anchor distT="45720" distB="45720" distL="114300" distR="114300" simplePos="0" relativeHeight="251786240" behindDoc="0" locked="0" layoutInCell="1" allowOverlap="1" wp14:anchorId="0DE3F83A" wp14:editId="556C5B5A">
                <wp:simplePos x="0" y="0"/>
                <wp:positionH relativeFrom="margin">
                  <wp:posOffset>133350</wp:posOffset>
                </wp:positionH>
                <wp:positionV relativeFrom="paragraph">
                  <wp:posOffset>92710</wp:posOffset>
                </wp:positionV>
                <wp:extent cx="1800225" cy="419100"/>
                <wp:effectExtent l="0" t="0" r="9525" b="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19100"/>
                        </a:xfrm>
                        <a:prstGeom prst="rect">
                          <a:avLst/>
                        </a:prstGeom>
                        <a:solidFill>
                          <a:srgbClr val="FFFFFF"/>
                        </a:solidFill>
                        <a:ln w="9525">
                          <a:noFill/>
                          <a:miter lim="800000"/>
                          <a:headEnd/>
                          <a:tailEnd/>
                        </a:ln>
                      </wps:spPr>
                      <wps:txbx>
                        <w:txbxContent>
                          <w:p w:rsidR="000C3E69" w:rsidRPr="00CF386A" w:rsidRDefault="000C3E69" w:rsidP="00EE4E9B">
                            <w:pPr>
                              <w:jc w:val="center"/>
                              <w:rPr>
                                <w:sz w:val="20"/>
                              </w:rPr>
                            </w:pPr>
                            <w:r>
                              <w:rPr>
                                <w:sz w:val="20"/>
                              </w:rPr>
                              <w:t>Tiger Sperling-Hired August 2005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3F83A" id="_x0000_s1036" type="#_x0000_t202" style="position:absolute;margin-left:10.5pt;margin-top:7.3pt;width:141.75pt;height:33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H2IQIAACUEAAAOAAAAZHJzL2Uyb0RvYy54bWysU9tuGyEQfa/Uf0C813uR3cYrr6PUqatK&#10;aVopyQewLOtFBYYC9q779R1Yx7HStyo8IIaZOZw5M6yuR63IQTgvwdS0mOWUCMOhlWZX06fH7Ycr&#10;SnxgpmUKjKjpUXh6vX7/bjXYSpTQg2qFIwhifDXYmvYh2CrLPO+FZn4GVhh0duA0C2i6XdY6NiC6&#10;VlmZ5x+zAVxrHXDhPd7eTk66TvhdJ3j40XVeBKJqitxC2l3am7hn6xWrdo7ZXvITDfYfLDSTBh89&#10;Q92ywMjeyX+gtOQOPHRhxkFn0HWSi1QDVlPkr6p56JkVqRYUx9uzTP7tYPn94acjsq1puSwoMUxj&#10;kx7FGMhnGEkZ9RmsrzDswWJgGPEa+5xq9fYO+C9PDGx6ZnbixjkYesFa5FfEzOwidcLxEaQZvkOL&#10;z7B9gAQ0dk5H8VAOgujYp+O5N5EKj09e5XlZLijh6JsXyyJPzctY9ZxtnQ9fBWgSDzV12PuEzg53&#10;PkQ2rHoOiY95ULLdSqWS4XbNRjlyYDgn27RSAa/ClCFDTZcL5BGzDMT8NEJaBpxjJXVNkSiuabKi&#10;Gl9Mm0ICk2o6IxNlTvJERSZtwtiMqRNFSo7aNdAeUTAH09ziP8NDD+4PJQPObE397z1zghL1zaDo&#10;y2I+j0OejPniU4mGu/Q0lx5mOELVNFAyHTchfYypshtsTieTbi9MTpxxFpOcp38Th/3STlEvv3v9&#10;FwAA//8DAFBLAwQUAAYACAAAACEAl52k+d4AAAAIAQAADwAAAGRycy9kb3ducmV2LnhtbEyPwU7D&#10;MBBE70j8g7VIXBC1W9K0pHEqQAJxbekHbGI3iRqvo9ht0r9nOdHj7Kxm3uTbyXXiYofQetIwnykQ&#10;lipvWqo1HH4+n9cgQkQy2HmyGq42wLa4v8sxM36knb3sYy04hEKGGpoY+0zKUDXWYZj53hJ7Rz84&#10;jCyHWpoBRw53nVwolUqHLXFDg739aGx12p+dhuP3+LR8HcuveFjtkvQd21Xpr1o/PkxvGxDRTvH/&#10;Gf7wGR0KZir9mUwQnYbFnKdEvicpCPZfVLIEUWpYqxRkkcvbAcUvAAAA//8DAFBLAQItABQABgAI&#10;AAAAIQC2gziS/gAAAOEBAAATAAAAAAAAAAAAAAAAAAAAAABbQ29udGVudF9UeXBlc10ueG1sUEsB&#10;Ai0AFAAGAAgAAAAhADj9If/WAAAAlAEAAAsAAAAAAAAAAAAAAAAALwEAAF9yZWxzLy5yZWxzUEsB&#10;Ai0AFAAGAAgAAAAhAAGjQfYhAgAAJQQAAA4AAAAAAAAAAAAAAAAALgIAAGRycy9lMm9Eb2MueG1s&#10;UEsBAi0AFAAGAAgAAAAhAJedpPneAAAACAEAAA8AAAAAAAAAAAAAAAAAewQAAGRycy9kb3ducmV2&#10;LnhtbFBLBQYAAAAABAAEAPMAAACGBQAAAAA=&#10;" stroked="f">
                <v:textbox>
                  <w:txbxContent>
                    <w:p w:rsidR="000C3E69" w:rsidRPr="00CF386A" w:rsidRDefault="000C3E69" w:rsidP="00EE4E9B">
                      <w:pPr>
                        <w:jc w:val="center"/>
                        <w:rPr>
                          <w:sz w:val="20"/>
                        </w:rPr>
                      </w:pPr>
                      <w:r>
                        <w:rPr>
                          <w:sz w:val="20"/>
                        </w:rPr>
                        <w:t>Tiger Sperling-Hired August 2005</w:t>
                      </w:r>
                    </w:p>
                  </w:txbxContent>
                </v:textbox>
                <w10:wrap type="square" anchorx="margin"/>
              </v:shape>
            </w:pict>
          </mc:Fallback>
        </mc:AlternateContent>
      </w:r>
    </w:p>
    <w:p w:rsidR="00607091" w:rsidRDefault="00D31229" w:rsidP="003311DB">
      <w:pPr>
        <w:rPr>
          <w:rFonts w:asciiTheme="majorHAnsi" w:hAnsiTheme="majorHAnsi"/>
        </w:rPr>
      </w:pPr>
      <w:r w:rsidRPr="00EE4E9B">
        <w:rPr>
          <w:rFonts w:ascii="Times New Roman" w:hAnsi="Times New Roman"/>
          <w:b/>
          <w:noProof/>
          <w:sz w:val="36"/>
          <w:szCs w:val="24"/>
          <w:lang w:eastAsia="en-CA"/>
        </w:rPr>
        <w:drawing>
          <wp:anchor distT="36576" distB="36576" distL="36576" distR="36576" simplePos="0" relativeHeight="251682816" behindDoc="0" locked="0" layoutInCell="1" allowOverlap="1" wp14:anchorId="76603AFC" wp14:editId="38F97DF6">
            <wp:simplePos x="0" y="0"/>
            <wp:positionH relativeFrom="margin">
              <wp:align>center</wp:align>
            </wp:positionH>
            <wp:positionV relativeFrom="paragraph">
              <wp:posOffset>50800</wp:posOffset>
            </wp:positionV>
            <wp:extent cx="1374394" cy="2447925"/>
            <wp:effectExtent l="38100" t="38100" r="35560" b="28575"/>
            <wp:wrapNone/>
            <wp:docPr id="21" name="Picture 21" descr="36863488_10210168923613505_4092760377438240768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863488_10210168923613505_4092760377438240768_n[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4394" cy="2447925"/>
                    </a:xfrm>
                    <a:prstGeom prst="rect">
                      <a:avLst/>
                    </a:prstGeom>
                    <a:noFill/>
                    <a:ln w="38100">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607091" w:rsidRDefault="00607091" w:rsidP="003311DB">
      <w:pPr>
        <w:rPr>
          <w:rFonts w:asciiTheme="majorHAnsi" w:hAnsiTheme="majorHAnsi"/>
        </w:rPr>
      </w:pPr>
    </w:p>
    <w:p w:rsidR="00A10E95" w:rsidRDefault="00A10E95" w:rsidP="003311DB">
      <w:pPr>
        <w:rPr>
          <w:rFonts w:asciiTheme="majorHAnsi" w:hAnsiTheme="majorHAnsi"/>
        </w:rPr>
      </w:pPr>
    </w:p>
    <w:p w:rsidR="00A10E95" w:rsidRPr="00A10E95" w:rsidRDefault="00A10E95" w:rsidP="00A10E95">
      <w:pPr>
        <w:rPr>
          <w:rFonts w:asciiTheme="majorHAnsi" w:hAnsiTheme="majorHAnsi"/>
        </w:rPr>
      </w:pPr>
    </w:p>
    <w:p w:rsidR="00A10E95" w:rsidRPr="00A10E95" w:rsidRDefault="003A2CFE" w:rsidP="00A10E95">
      <w:pPr>
        <w:rPr>
          <w:rFonts w:asciiTheme="majorHAnsi" w:hAnsiTheme="majorHAnsi"/>
        </w:rPr>
      </w:pPr>
      <w:r w:rsidRPr="00EE4E9B">
        <w:rPr>
          <w:rFonts w:asciiTheme="majorHAnsi" w:hAnsiTheme="majorHAnsi"/>
          <w:noProof/>
          <w:lang w:eastAsia="en-CA"/>
        </w:rPr>
        <w:drawing>
          <wp:anchor distT="0" distB="0" distL="114300" distR="114300" simplePos="0" relativeHeight="251787264" behindDoc="0" locked="0" layoutInCell="1" allowOverlap="1" wp14:anchorId="32E9DED4" wp14:editId="56622048">
            <wp:simplePos x="0" y="0"/>
            <wp:positionH relativeFrom="margin">
              <wp:posOffset>28575</wp:posOffset>
            </wp:positionH>
            <wp:positionV relativeFrom="paragraph">
              <wp:posOffset>273685</wp:posOffset>
            </wp:positionV>
            <wp:extent cx="1590675" cy="2120900"/>
            <wp:effectExtent l="38100" t="38100" r="47625" b="31750"/>
            <wp:wrapSquare wrapText="bothSides"/>
            <wp:docPr id="292" name="Picture 292" descr="C:\Users\owner.owner-PC.000\Downloads\20180725_1331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owner-PC.000\Downloads\20180725_133127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0675" cy="212090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p w:rsidR="00A10E95" w:rsidRPr="00A10E95" w:rsidRDefault="00A10E95" w:rsidP="00A10E95">
      <w:pPr>
        <w:rPr>
          <w:rFonts w:asciiTheme="majorHAnsi" w:hAnsiTheme="majorHAnsi"/>
        </w:rPr>
      </w:pPr>
    </w:p>
    <w:p w:rsidR="00A10E95" w:rsidRPr="00A10E95" w:rsidRDefault="003A5BA9" w:rsidP="00A10E95">
      <w:pPr>
        <w:rPr>
          <w:rFonts w:asciiTheme="majorHAnsi" w:hAnsiTheme="majorHAnsi"/>
        </w:rPr>
      </w:pPr>
      <w:r w:rsidRPr="00EC1401">
        <w:rPr>
          <w:rFonts w:asciiTheme="majorHAnsi" w:hAnsiTheme="majorHAnsi"/>
          <w:noProof/>
          <w:lang w:eastAsia="en-CA"/>
        </w:rPr>
        <mc:AlternateContent>
          <mc:Choice Requires="wps">
            <w:drawing>
              <wp:anchor distT="45720" distB="45720" distL="114300" distR="114300" simplePos="0" relativeHeight="251688960" behindDoc="0" locked="0" layoutInCell="1" allowOverlap="1" wp14:anchorId="357864EE" wp14:editId="0D7D42CD">
                <wp:simplePos x="0" y="0"/>
                <wp:positionH relativeFrom="margin">
                  <wp:posOffset>4362450</wp:posOffset>
                </wp:positionH>
                <wp:positionV relativeFrom="paragraph">
                  <wp:posOffset>1868805</wp:posOffset>
                </wp:positionV>
                <wp:extent cx="1943100" cy="4191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19100"/>
                        </a:xfrm>
                        <a:prstGeom prst="rect">
                          <a:avLst/>
                        </a:prstGeom>
                        <a:solidFill>
                          <a:srgbClr val="FFFFFF"/>
                        </a:solidFill>
                        <a:ln w="9525">
                          <a:noFill/>
                          <a:miter lim="800000"/>
                          <a:headEnd/>
                          <a:tailEnd/>
                        </a:ln>
                      </wps:spPr>
                      <wps:txbx>
                        <w:txbxContent>
                          <w:p w:rsidR="000C3E69" w:rsidRPr="00395563" w:rsidRDefault="000C3E69" w:rsidP="00EE4E9B">
                            <w:pPr>
                              <w:jc w:val="center"/>
                              <w:rPr>
                                <w:sz w:val="20"/>
                              </w:rPr>
                            </w:pPr>
                            <w:r w:rsidRPr="00395563">
                              <w:rPr>
                                <w:sz w:val="20"/>
                              </w:rPr>
                              <w:t>Natasha Negreiff-Hired February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864EE" id="_x0000_s1037" type="#_x0000_t202" style="position:absolute;margin-left:343.5pt;margin-top:147.15pt;width:153pt;height:33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QIQIAACQEAAAOAAAAZHJzL2Uyb0RvYy54bWysU9tu2zAMfR+wfxD0vvgyZ2uMOEWXLsOA&#10;7gK0+wBZlmNhkqhJSuzu60fJaZptb8P0IJAieUgeUuvrSStyFM5LMA0tFjklwnDopNk39NvD7tUV&#10;JT4w0zEFRjT0UXh6vXn5Yj3aWpQwgOqEIwhifD3ahg4h2DrLPB+EZn4BVhg09uA0C6i6fdY5NiK6&#10;VlmZ52+yEVxnHXDhPb7ezka6Sfh9L3j40vdeBKIairWFdLt0t/HONmtW7x2zg+SnMtg/VKGZNJj0&#10;DHXLAiMHJ/+C0pI78NCHBQedQd9LLlIP2E2R/9HN/cCsSL0gOd6eafL/D5Z/Pn51RHYNLStKDNM4&#10;owcxBfIOJlJGekbra/S6t+gXJnzGMadWvb0D/t0TA9uBmb24cQ7GQbAOyytiZHYROuP4CNKOn6DD&#10;NOwQIAFNvdORO2SDIDqO6fE8mlgKjylX1esiRxNHW1WsohxTsPop2jofPgjQJAoNdTj6hM6Odz7M&#10;rk8uMZkHJbudVCopbt9ulSNHhmuyS+eE/pubMmRs6GpZLhOygRiP0KzWMuAaK6kbepXHE8NZHdl4&#10;b7okBybVLGPRypzoiYzM3ISpndIgikRe5K6F7hEJczCvLX4zFAZwPykZcWUb6n8cmBOUqI8GSV8V&#10;VRV3PCnV8m2Jiru0tJcWZjhCNTRQMovbkP5FrNvADQ6nl4m350pONeMqJuZP3ybu+qWevJ4/9+YX&#10;AAAA//8DAFBLAwQUAAYACAAAACEAyehh+OAAAAALAQAADwAAAGRycy9kb3ducmV2LnhtbEyPwU7D&#10;MBBE70j8g7WVuCDq0JSkCdlUgATqtaUf4MTbJGq8jmK3Sf8ec4Lj7Ixm3xTb2fTiSqPrLCM8LyMQ&#10;xLXVHTcIx+/Ppw0I5xVr1VsmhBs52Jb3d4XKtZ14T9eDb0QoYZcrhNb7IZfS1S0Z5ZZ2IA7eyY5G&#10;+SDHRupRTaHc9HIVRYk0quPwoVUDfbRUnw8Xg3DaTY8v2VR9+WO6Xyfvqksre0N8WMxvryA8zf4v&#10;DL/4AR3KwFTZC2sneoRkk4YtHmGVrWMQIZFlcbhUCHESxSDLQv7fUP4AAAD//wMAUEsBAi0AFAAG&#10;AAgAAAAhALaDOJL+AAAA4QEAABMAAAAAAAAAAAAAAAAAAAAAAFtDb250ZW50X1R5cGVzXS54bWxQ&#10;SwECLQAUAAYACAAAACEAOP0h/9YAAACUAQAACwAAAAAAAAAAAAAAAAAvAQAAX3JlbHMvLnJlbHNQ&#10;SwECLQAUAAYACAAAACEAfzzkkCECAAAkBAAADgAAAAAAAAAAAAAAAAAuAgAAZHJzL2Uyb0RvYy54&#10;bWxQSwECLQAUAAYACAAAACEAyehh+OAAAAALAQAADwAAAAAAAAAAAAAAAAB7BAAAZHJzL2Rvd25y&#10;ZXYueG1sUEsFBgAAAAAEAAQA8wAAAIgFAAAAAA==&#10;" stroked="f">
                <v:textbox>
                  <w:txbxContent>
                    <w:p w:rsidR="000C3E69" w:rsidRPr="00395563" w:rsidRDefault="000C3E69" w:rsidP="00EE4E9B">
                      <w:pPr>
                        <w:jc w:val="center"/>
                        <w:rPr>
                          <w:sz w:val="20"/>
                        </w:rPr>
                      </w:pPr>
                      <w:r w:rsidRPr="00395563">
                        <w:rPr>
                          <w:sz w:val="20"/>
                        </w:rPr>
                        <w:t>Natasha Negreiff-Hired February 2018</w:t>
                      </w:r>
                    </w:p>
                  </w:txbxContent>
                </v:textbox>
                <w10:wrap type="square" anchorx="margin"/>
              </v:shape>
            </w:pict>
          </mc:Fallback>
        </mc:AlternateContent>
      </w:r>
      <w:r w:rsidRPr="000E1A14">
        <w:rPr>
          <w:rFonts w:asciiTheme="majorHAnsi" w:hAnsiTheme="majorHAnsi"/>
          <w:noProof/>
          <w:lang w:eastAsia="en-CA"/>
        </w:rPr>
        <mc:AlternateContent>
          <mc:Choice Requires="wps">
            <w:drawing>
              <wp:anchor distT="45720" distB="45720" distL="114300" distR="114300" simplePos="0" relativeHeight="251691008" behindDoc="0" locked="0" layoutInCell="1" allowOverlap="1" wp14:anchorId="7B089C91" wp14:editId="19786161">
                <wp:simplePos x="0" y="0"/>
                <wp:positionH relativeFrom="column">
                  <wp:posOffset>28575</wp:posOffset>
                </wp:positionH>
                <wp:positionV relativeFrom="paragraph">
                  <wp:posOffset>1911985</wp:posOffset>
                </wp:positionV>
                <wp:extent cx="1504950" cy="140462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4620"/>
                        </a:xfrm>
                        <a:prstGeom prst="rect">
                          <a:avLst/>
                        </a:prstGeom>
                        <a:solidFill>
                          <a:srgbClr val="FFFFFF"/>
                        </a:solidFill>
                        <a:ln w="9525">
                          <a:noFill/>
                          <a:miter lim="800000"/>
                          <a:headEnd/>
                          <a:tailEnd/>
                        </a:ln>
                      </wps:spPr>
                      <wps:txbx>
                        <w:txbxContent>
                          <w:p w:rsidR="000C3E69" w:rsidRPr="000E1A14" w:rsidRDefault="000C3E69" w:rsidP="00EE4E9B">
                            <w:pPr>
                              <w:jc w:val="center"/>
                              <w:rPr>
                                <w:sz w:val="20"/>
                              </w:rPr>
                            </w:pPr>
                            <w:r>
                              <w:rPr>
                                <w:sz w:val="20"/>
                              </w:rPr>
                              <w:t>Virginia Sheep</w:t>
                            </w:r>
                            <w:r w:rsidRPr="000E1A14">
                              <w:rPr>
                                <w:sz w:val="20"/>
                              </w:rPr>
                              <w:t xml:space="preserve">-Hired </w:t>
                            </w:r>
                            <w:r>
                              <w:rPr>
                                <w:sz w:val="20"/>
                              </w:rPr>
                              <w:t>October</w:t>
                            </w:r>
                            <w:r w:rsidRPr="000E1A14">
                              <w:rPr>
                                <w:sz w:val="20"/>
                              </w:rPr>
                              <w:t xml:space="preserve"> 201</w:t>
                            </w:r>
                            <w:r>
                              <w:rPr>
                                <w:sz w:val="2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089C91" id="_x0000_s1038" type="#_x0000_t202" style="position:absolute;margin-left:2.25pt;margin-top:150.55pt;width:118.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qnIwIAACUEAAAOAAAAZHJzL2Uyb0RvYy54bWysU9Fu2yAUfZ+0f0C8L7Yjp2usOFWXLtOk&#10;rpvU9gMwxjEacBmQ2NnX74LTLOreqvkBge+9h3vPOaxuRq3IQTgvwdS0mOWUCMOhlWZX0+en7Ydr&#10;SnxgpmUKjKjpUXh6s37/bjXYSsyhB9UKRxDE+GqwNe1DsFWWed4LzfwMrDAY7MBpFvDodlnr2IDo&#10;WmXzPL/KBnCtdcCF9/j3bgrSdcLvOsHD967zIhBVU+wtpNWltYlrtl6xaueY7SU/tcHe0IVm0uCl&#10;Z6g7FhjZO/kPlJbcgYcuzDjoDLpOcpFmwGmK/NU0jz2zIs2C5Hh7psn/P1j+cPjhiGxrOl9QYphG&#10;jZ7EGMgnGMk80jNYX2HWo8W8MOJvlDmN6u098J+eGNj0zOzErXMw9IK12F4RK7OL0gnHR5Bm+AYt&#10;XsP2ARLQ2DkduUM2CKKjTMezNLEVHq9c5OVygSGOsaLMy6t5Ei9j1Uu5dT58EaBJ3NTUofYJnh3u&#10;fYjtsOolJd7mQcl2K5VKB7drNsqRA0OfbNOXJniVpgwZarpcIFexykCsTxbSMqCPldQ1vc7jNzkr&#10;0vHZtCklMKmmPXaizImfSMlEThibMSlRnHlvoD0iYw4m3+I7w00P7jclA3q2pv7XnjlBifpqkPVl&#10;UZbR5OlQLj4iRcRdRprLCDMcoWoaKJm2m5AeRuLD3qI6W5l4izJOnZx6Ri8mOk/vJpr98pyy/r7u&#10;9R8AAAD//wMAUEsDBBQABgAIAAAAIQBmbCHJ3gAAAAkBAAAPAAAAZHJzL2Rvd25yZXYueG1sTI/B&#10;TsMwEETvSPyDtUjcqJO0QSjEqSoqLhyQaJHg6MZOHGGvLdtNw9+znOA4O6OZt+12cZbNOqbJo4By&#10;VQDT2Hs14Sjg/fh89wAsZYlKWo9awLdOsO2ur1rZKH/BNz0f8sioBFMjBZicQ8N56o12Mq180Eje&#10;4KOTmWQcuYryQuXO8qoo7rmTE9KCkUE/Gd1/Hc5OwIczk9rH189B2Xn/MuzqsMQgxO3NsnsElvWS&#10;/8Lwi0/o0BHTyZ9RJWYFbGoKClgXZQmM/GpT0uUkoK6qNfCu5f8/6H4AAAD//wMAUEsBAi0AFAAG&#10;AAgAAAAhALaDOJL+AAAA4QEAABMAAAAAAAAAAAAAAAAAAAAAAFtDb250ZW50X1R5cGVzXS54bWxQ&#10;SwECLQAUAAYACAAAACEAOP0h/9YAAACUAQAACwAAAAAAAAAAAAAAAAAvAQAAX3JlbHMvLnJlbHNQ&#10;SwECLQAUAAYACAAAACEAcsY6pyMCAAAlBAAADgAAAAAAAAAAAAAAAAAuAgAAZHJzL2Uyb0RvYy54&#10;bWxQSwECLQAUAAYACAAAACEAZmwhyd4AAAAJAQAADwAAAAAAAAAAAAAAAAB9BAAAZHJzL2Rvd25y&#10;ZXYueG1sUEsFBgAAAAAEAAQA8wAAAIgFAAAAAA==&#10;" stroked="f">
                <v:textbox style="mso-fit-shape-to-text:t">
                  <w:txbxContent>
                    <w:p w:rsidR="000C3E69" w:rsidRPr="000E1A14" w:rsidRDefault="000C3E69" w:rsidP="00EE4E9B">
                      <w:pPr>
                        <w:jc w:val="center"/>
                        <w:rPr>
                          <w:sz w:val="20"/>
                        </w:rPr>
                      </w:pPr>
                      <w:r>
                        <w:rPr>
                          <w:sz w:val="20"/>
                        </w:rPr>
                        <w:t>Virginia Sheep</w:t>
                      </w:r>
                      <w:r w:rsidRPr="000E1A14">
                        <w:rPr>
                          <w:sz w:val="20"/>
                        </w:rPr>
                        <w:t xml:space="preserve">-Hired </w:t>
                      </w:r>
                      <w:r>
                        <w:rPr>
                          <w:sz w:val="20"/>
                        </w:rPr>
                        <w:t>October</w:t>
                      </w:r>
                      <w:r w:rsidRPr="000E1A14">
                        <w:rPr>
                          <w:sz w:val="20"/>
                        </w:rPr>
                        <w:t xml:space="preserve"> 201</w:t>
                      </w:r>
                      <w:r>
                        <w:rPr>
                          <w:sz w:val="20"/>
                        </w:rPr>
                        <w:t>5</w:t>
                      </w:r>
                    </w:p>
                  </w:txbxContent>
                </v:textbox>
                <w10:wrap type="square"/>
              </v:shape>
            </w:pict>
          </mc:Fallback>
        </mc:AlternateContent>
      </w:r>
      <w:r w:rsidR="003A2CFE" w:rsidRPr="000E1A14">
        <w:rPr>
          <w:rFonts w:asciiTheme="majorHAnsi" w:hAnsiTheme="majorHAnsi"/>
          <w:noProof/>
          <w:lang w:eastAsia="en-CA"/>
        </w:rPr>
        <mc:AlternateContent>
          <mc:Choice Requires="wps">
            <w:drawing>
              <wp:anchor distT="45720" distB="45720" distL="114300" distR="114300" simplePos="0" relativeHeight="251684864" behindDoc="0" locked="0" layoutInCell="1" allowOverlap="1" wp14:anchorId="0E09DEA9" wp14:editId="3A3C94D7">
                <wp:simplePos x="0" y="0"/>
                <wp:positionH relativeFrom="margin">
                  <wp:align>center</wp:align>
                </wp:positionH>
                <wp:positionV relativeFrom="paragraph">
                  <wp:posOffset>840105</wp:posOffset>
                </wp:positionV>
                <wp:extent cx="150495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4620"/>
                        </a:xfrm>
                        <a:prstGeom prst="rect">
                          <a:avLst/>
                        </a:prstGeom>
                        <a:solidFill>
                          <a:srgbClr val="FFFFFF"/>
                        </a:solidFill>
                        <a:ln w="9525">
                          <a:noFill/>
                          <a:miter lim="800000"/>
                          <a:headEnd/>
                          <a:tailEnd/>
                        </a:ln>
                      </wps:spPr>
                      <wps:txbx>
                        <w:txbxContent>
                          <w:p w:rsidR="000C3E69" w:rsidRPr="000E1A14" w:rsidRDefault="000C3E69" w:rsidP="00EE4E9B">
                            <w:pPr>
                              <w:jc w:val="center"/>
                              <w:rPr>
                                <w:sz w:val="20"/>
                              </w:rPr>
                            </w:pPr>
                            <w:r w:rsidRPr="000E1A14">
                              <w:rPr>
                                <w:sz w:val="20"/>
                              </w:rPr>
                              <w:t>Tanya Seymour-Hired September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09DEA9" id="_x0000_s1039" type="#_x0000_t202" style="position:absolute;margin-left:0;margin-top:66.15pt;width:118.5pt;height:110.6pt;z-index:2516848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ypIwIAACUEAAAOAAAAZHJzL2Uyb0RvYy54bWysU9uO2yAQfa/Uf0C8N3ZcZ7ux4qy22aaq&#10;tL1Iu/0AjHGMCgwFEjv9+g44SaPtW1UeEDDDYeacw+pu1IochPMSTE3ns5wSYTi00uxq+v15++aW&#10;Eh+YaZkCI2p6FJ7erV+/Wg22EgX0oFrhCIIYXw22pn0Itsoyz3uhmZ+BFQaDHTjNAm7dLmsdGxBd&#10;q6zI85tsANdaB1x4j6cPU5CuE37XCR6+dp0XgaiaYm0hzS7NTZyz9YpVO8dsL/mpDPYPVWgmDT56&#10;gXpggZG9k39BackdeOjCjIPOoOskF6kH7Gaev+jmqWdWpF6QHG8vNPn/B8u/HL45ItuaFgUlhmnU&#10;6FmMgbyHkRSRnsH6CrOeLOaFEY9R5tSqt4/Af3hiYNMzsxP3zsHQC9ZiefN4M7u6OuH4CNIMn6HF&#10;Z9g+QAIaO6cjd8gGQXSU6XiRJpbC45OLvFwuMMQxNi/z8qZI4mWsOl+3zoePAjSJi5o61D7Bs8Oj&#10;D7EcVp1T4mselGy3Uqm0cbtmoxw5MPTJNo3UwYs0ZchQ0+WiWCRkA/F+spCWAX2spK7pbR7H5KxI&#10;xwfTppTApJrWWIkyJ34iJRM5YWzGpMT87Zn3BtojMuZg8i3+M1z04H5RMqBna+p/7pkTlKhPBllf&#10;zssymjxtysU7pIi460hzHWGGI1RNAyXTchPSx0h82HtUZysTb1HGqZJTzejFROfp30SzX+9T1p/f&#10;vf4NAAD//wMAUEsDBBQABgAIAAAAIQBQtzVo3AAAAAgBAAAPAAAAZHJzL2Rvd25yZXYueG1sTI/B&#10;TsMwEETvSPyDtUjcqEOsQJXGqSoqLhyQaJHg6MZOHGGvI9tNw9+znOC4M6PZN8128Y7NJqYxoIT7&#10;VQHMYBf0iIOE9+Pz3RpYygq1cgGNhG+TYNteXzWq1uGCb2Y+5IFRCaZaSbA5TzXnqbPGq7QKk0Hy&#10;+hC9ynTGgeuoLlTuHS+L4oF7NSJ9sGoyT9Z0X4ezl/Dh7aj38fWz127ev/S7alriJOXtzbLbAMtm&#10;yX9h+MUndGiJ6RTOqBNzEmhIJlWUAhjZpXgk5SRBVKIC3jb8/4D2BwAA//8DAFBLAQItABQABgAI&#10;AAAAIQC2gziS/gAAAOEBAAATAAAAAAAAAAAAAAAAAAAAAABbQ29udGVudF9UeXBlc10ueG1sUEsB&#10;Ai0AFAAGAAgAAAAhADj9If/WAAAAlAEAAAsAAAAAAAAAAAAAAAAALwEAAF9yZWxzLy5yZWxzUEsB&#10;Ai0AFAAGAAgAAAAhACrcvKkjAgAAJQQAAA4AAAAAAAAAAAAAAAAALgIAAGRycy9lMm9Eb2MueG1s&#10;UEsBAi0AFAAGAAgAAAAhAFC3NWjcAAAACAEAAA8AAAAAAAAAAAAAAAAAfQQAAGRycy9kb3ducmV2&#10;LnhtbFBLBQYAAAAABAAEAPMAAACGBQAAAAA=&#10;" stroked="f">
                <v:textbox style="mso-fit-shape-to-text:t">
                  <w:txbxContent>
                    <w:p w:rsidR="000C3E69" w:rsidRPr="000E1A14" w:rsidRDefault="000C3E69" w:rsidP="00EE4E9B">
                      <w:pPr>
                        <w:jc w:val="center"/>
                        <w:rPr>
                          <w:sz w:val="20"/>
                        </w:rPr>
                      </w:pPr>
                      <w:r w:rsidRPr="000E1A14">
                        <w:rPr>
                          <w:sz w:val="20"/>
                        </w:rPr>
                        <w:t>Tanya Seymour-Hired September 2017</w:t>
                      </w:r>
                    </w:p>
                  </w:txbxContent>
                </v:textbox>
                <w10:wrap type="square" anchorx="margin"/>
              </v:shape>
            </w:pict>
          </mc:Fallback>
        </mc:AlternateContent>
      </w:r>
      <w:r w:rsidR="003A2CFE">
        <w:rPr>
          <w:rFonts w:ascii="Times New Roman" w:hAnsi="Times New Roman"/>
          <w:noProof/>
          <w:sz w:val="24"/>
          <w:szCs w:val="24"/>
          <w:lang w:eastAsia="en-CA"/>
        </w:rPr>
        <w:drawing>
          <wp:anchor distT="36576" distB="36576" distL="36576" distR="36576" simplePos="0" relativeHeight="251686912" behindDoc="0" locked="0" layoutInCell="1" allowOverlap="1" wp14:anchorId="0EC9E732" wp14:editId="4126C456">
            <wp:simplePos x="0" y="0"/>
            <wp:positionH relativeFrom="margin">
              <wp:posOffset>4138930</wp:posOffset>
            </wp:positionH>
            <wp:positionV relativeFrom="paragraph">
              <wp:posOffset>51435</wp:posOffset>
            </wp:positionV>
            <wp:extent cx="2323937" cy="1743075"/>
            <wp:effectExtent l="38100" t="38100" r="38735" b="28575"/>
            <wp:wrapNone/>
            <wp:docPr id="23" name="Picture 23" descr="qhs HOME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hs HOMECA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3937" cy="1743075"/>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rsidR="00FC2DA0" w:rsidRPr="00B16D6E" w:rsidRDefault="00FC2DA0" w:rsidP="00FC2DA0">
      <w:pPr>
        <w:pStyle w:val="Content"/>
        <w:framePr w:hSpace="0" w:wrap="auto" w:vAnchor="margin" w:hAnchor="text" w:yAlign="inline"/>
        <w:rPr>
          <w:sz w:val="22"/>
        </w:rPr>
      </w:pPr>
    </w:p>
    <w:p w:rsidR="004B0770" w:rsidRDefault="004B0770" w:rsidP="008201A7">
      <w:pPr>
        <w:tabs>
          <w:tab w:val="left" w:pos="1440"/>
        </w:tabs>
        <w:rPr>
          <w:rFonts w:asciiTheme="majorHAnsi" w:hAnsiTheme="majorHAnsi"/>
          <w:b/>
          <w:sz w:val="32"/>
          <w:szCs w:val="32"/>
        </w:rPr>
      </w:pPr>
    </w:p>
    <w:p w:rsidR="00D55797" w:rsidRDefault="00D55797" w:rsidP="008201A7">
      <w:pPr>
        <w:tabs>
          <w:tab w:val="left" w:pos="1440"/>
        </w:tabs>
        <w:rPr>
          <w:rFonts w:asciiTheme="majorHAnsi" w:hAnsiTheme="majorHAnsi"/>
          <w:b/>
          <w:sz w:val="32"/>
          <w:szCs w:val="32"/>
        </w:rPr>
      </w:pPr>
    </w:p>
    <w:p w:rsidR="00D55797" w:rsidRDefault="00D55797" w:rsidP="008201A7">
      <w:pPr>
        <w:tabs>
          <w:tab w:val="left" w:pos="1440"/>
        </w:tabs>
        <w:rPr>
          <w:rFonts w:asciiTheme="majorHAnsi" w:hAnsiTheme="majorHAnsi"/>
          <w:b/>
          <w:sz w:val="32"/>
          <w:szCs w:val="32"/>
        </w:rPr>
      </w:pPr>
    </w:p>
    <w:p w:rsidR="00D55797" w:rsidRDefault="00D55797" w:rsidP="008201A7">
      <w:pPr>
        <w:tabs>
          <w:tab w:val="left" w:pos="1440"/>
        </w:tabs>
        <w:rPr>
          <w:rFonts w:asciiTheme="majorHAnsi" w:hAnsiTheme="majorHAnsi"/>
          <w:b/>
          <w:sz w:val="32"/>
          <w:szCs w:val="32"/>
        </w:rPr>
      </w:pPr>
    </w:p>
    <w:p w:rsidR="00D55797" w:rsidRDefault="00D55797" w:rsidP="008201A7">
      <w:pPr>
        <w:tabs>
          <w:tab w:val="left" w:pos="1440"/>
        </w:tabs>
        <w:rPr>
          <w:rFonts w:asciiTheme="majorHAnsi" w:hAnsiTheme="majorHAnsi"/>
          <w:b/>
          <w:sz w:val="32"/>
          <w:szCs w:val="32"/>
        </w:rPr>
      </w:pPr>
    </w:p>
    <w:p w:rsidR="00D55797" w:rsidRDefault="00D55797" w:rsidP="008201A7">
      <w:pPr>
        <w:tabs>
          <w:tab w:val="left" w:pos="1440"/>
        </w:tabs>
        <w:rPr>
          <w:rFonts w:asciiTheme="majorHAnsi" w:hAnsiTheme="majorHAnsi"/>
          <w:b/>
          <w:sz w:val="32"/>
          <w:szCs w:val="32"/>
        </w:rPr>
      </w:pPr>
    </w:p>
    <w:p w:rsidR="00D55797" w:rsidRDefault="00D55797" w:rsidP="008201A7">
      <w:pPr>
        <w:tabs>
          <w:tab w:val="left" w:pos="1440"/>
        </w:tabs>
        <w:rPr>
          <w:rFonts w:asciiTheme="majorHAnsi" w:hAnsiTheme="majorHAnsi"/>
          <w:b/>
          <w:sz w:val="32"/>
          <w:szCs w:val="32"/>
        </w:rPr>
      </w:pPr>
    </w:p>
    <w:p w:rsidR="005D4953" w:rsidRPr="007E46F4" w:rsidRDefault="005D4953" w:rsidP="008201A7">
      <w:pPr>
        <w:tabs>
          <w:tab w:val="left" w:pos="1440"/>
        </w:tabs>
        <w:rPr>
          <w:rFonts w:asciiTheme="majorHAnsi" w:hAnsiTheme="majorHAnsi"/>
          <w:b/>
          <w:sz w:val="32"/>
          <w:szCs w:val="32"/>
        </w:rPr>
      </w:pPr>
      <w:r w:rsidRPr="007E46F4">
        <w:rPr>
          <w:rFonts w:asciiTheme="majorHAnsi" w:hAnsiTheme="majorHAnsi"/>
          <w:b/>
          <w:sz w:val="32"/>
          <w:szCs w:val="32"/>
        </w:rPr>
        <w:lastRenderedPageBreak/>
        <w:t>Tub Program</w:t>
      </w:r>
    </w:p>
    <w:p w:rsidR="007E46F4" w:rsidRDefault="007E46F4" w:rsidP="008201A7">
      <w:pPr>
        <w:tabs>
          <w:tab w:val="left" w:pos="1440"/>
        </w:tabs>
        <w:rPr>
          <w:rFonts w:asciiTheme="majorHAnsi" w:hAnsiTheme="majorHAnsi"/>
        </w:rPr>
      </w:pPr>
      <w:r>
        <w:rPr>
          <w:rFonts w:asciiTheme="majorHAnsi" w:hAnsiTheme="majorHAnsi"/>
        </w:rPr>
        <w:t>Our Health Care Assistants are trained to use the Century Tub that has 11 weekly spots which are always accessed and filled by clients on our program. We have also referred clients on our program. We have also referred clients to the IHA Home Health Community Tub Program if we have not been able to accommodate community members.</w:t>
      </w:r>
    </w:p>
    <w:p w:rsidR="007E46F4" w:rsidRDefault="007E46F4" w:rsidP="008201A7">
      <w:pPr>
        <w:tabs>
          <w:tab w:val="left" w:pos="1440"/>
        </w:tabs>
        <w:rPr>
          <w:rFonts w:asciiTheme="majorHAnsi" w:hAnsiTheme="majorHAnsi"/>
          <w:b/>
          <w:sz w:val="32"/>
          <w:szCs w:val="32"/>
        </w:rPr>
      </w:pPr>
      <w:r w:rsidRPr="007E46F4">
        <w:rPr>
          <w:rFonts w:asciiTheme="majorHAnsi" w:hAnsiTheme="majorHAnsi"/>
          <w:b/>
          <w:sz w:val="32"/>
          <w:szCs w:val="32"/>
        </w:rPr>
        <w:t>Medic Aid</w:t>
      </w:r>
    </w:p>
    <w:p w:rsidR="00DF6132" w:rsidRDefault="007E46F4" w:rsidP="008201A7">
      <w:pPr>
        <w:tabs>
          <w:tab w:val="left" w:pos="1440"/>
        </w:tabs>
        <w:rPr>
          <w:rFonts w:asciiTheme="majorHAnsi" w:hAnsiTheme="majorHAnsi"/>
        </w:rPr>
      </w:pPr>
      <w:r>
        <w:rPr>
          <w:rFonts w:asciiTheme="majorHAnsi" w:hAnsiTheme="majorHAnsi"/>
        </w:rPr>
        <w:t>Medic Aid is a personal emergency response system that is made up of a base unit</w:t>
      </w:r>
      <w:r w:rsidR="00837FC1">
        <w:rPr>
          <w:rFonts w:asciiTheme="majorHAnsi" w:hAnsiTheme="majorHAnsi"/>
        </w:rPr>
        <w:t xml:space="preserve"> and a personal help button that the client presses if needing medical assistance (ie 9-1-1). We </w:t>
      </w:r>
      <w:r w:rsidR="00F44010">
        <w:rPr>
          <w:rFonts w:asciiTheme="majorHAnsi" w:hAnsiTheme="majorHAnsi"/>
        </w:rPr>
        <w:t xml:space="preserve">have </w:t>
      </w:r>
      <w:r w:rsidR="00837FC1">
        <w:rPr>
          <w:rFonts w:asciiTheme="majorHAnsi" w:hAnsiTheme="majorHAnsi"/>
        </w:rPr>
        <w:t xml:space="preserve">a total of 25 clients utilizing this service within the three communities. Some of the buttons are fall detection which is set up for clients who are at greater risk of falls. We also have two machines that dispense medication and </w:t>
      </w:r>
      <w:r w:rsidR="008957D5">
        <w:rPr>
          <w:rFonts w:asciiTheme="majorHAnsi" w:hAnsiTheme="majorHAnsi"/>
        </w:rPr>
        <w:t>are</w:t>
      </w:r>
      <w:r w:rsidR="00837FC1">
        <w:rPr>
          <w:rFonts w:asciiTheme="majorHAnsi" w:hAnsiTheme="majorHAnsi"/>
        </w:rPr>
        <w:t xml:space="preserve"> set up in the </w:t>
      </w:r>
      <w:r w:rsidR="004B0770">
        <w:rPr>
          <w:rFonts w:asciiTheme="majorHAnsi" w:hAnsiTheme="majorHAnsi"/>
        </w:rPr>
        <w:t>client’s</w:t>
      </w:r>
      <w:r w:rsidR="00837FC1">
        <w:rPr>
          <w:rFonts w:asciiTheme="majorHAnsi" w:hAnsiTheme="majorHAnsi"/>
        </w:rPr>
        <w:t xml:space="preserve"> home</w:t>
      </w:r>
      <w:r w:rsidR="003E4430">
        <w:rPr>
          <w:rFonts w:asciiTheme="majorHAnsi" w:hAnsiTheme="majorHAnsi"/>
        </w:rPr>
        <w:t xml:space="preserve"> to assis</w:t>
      </w:r>
      <w:r w:rsidR="00DF6132">
        <w:rPr>
          <w:rFonts w:asciiTheme="majorHAnsi" w:hAnsiTheme="majorHAnsi"/>
        </w:rPr>
        <w:t xml:space="preserve">t with medication compliance. </w:t>
      </w:r>
    </w:p>
    <w:p w:rsidR="00DF6132" w:rsidRDefault="00DF6132" w:rsidP="008201A7">
      <w:pPr>
        <w:tabs>
          <w:tab w:val="left" w:pos="1440"/>
        </w:tabs>
        <w:rPr>
          <w:rFonts w:asciiTheme="majorHAnsi" w:hAnsiTheme="majorHAnsi"/>
        </w:rPr>
      </w:pPr>
      <w:r w:rsidRPr="00DF6132">
        <w:rPr>
          <w:rFonts w:asciiTheme="majorHAnsi" w:hAnsiTheme="majorHAnsi"/>
          <w:b/>
          <w:sz w:val="32"/>
          <w:szCs w:val="32"/>
        </w:rPr>
        <w:t>Ensure</w:t>
      </w:r>
      <w:r>
        <w:rPr>
          <w:rFonts w:asciiTheme="majorHAnsi" w:hAnsiTheme="majorHAnsi"/>
          <w:b/>
          <w:sz w:val="32"/>
          <w:szCs w:val="32"/>
        </w:rPr>
        <w:t xml:space="preserve"> </w:t>
      </w:r>
    </w:p>
    <w:p w:rsidR="000A4433" w:rsidRDefault="000A4433" w:rsidP="008201A7">
      <w:pPr>
        <w:tabs>
          <w:tab w:val="left" w:pos="1440"/>
        </w:tabs>
        <w:rPr>
          <w:rFonts w:asciiTheme="majorHAnsi" w:hAnsiTheme="majorHAnsi"/>
        </w:rPr>
      </w:pPr>
      <w:r>
        <w:rPr>
          <w:rFonts w:asciiTheme="majorHAnsi" w:hAnsiTheme="majorHAnsi"/>
        </w:rPr>
        <w:t xml:space="preserve">Ensure is a nutritional supplement that certain clients may need to support their diet and is not intended as meal replacement. In order for Band Members to access this service, they need to be assessed by their </w:t>
      </w:r>
      <w:r w:rsidR="008957D5">
        <w:rPr>
          <w:rFonts w:asciiTheme="majorHAnsi" w:hAnsiTheme="majorHAnsi"/>
        </w:rPr>
        <w:t>h</w:t>
      </w:r>
      <w:r>
        <w:rPr>
          <w:rFonts w:asciiTheme="majorHAnsi" w:hAnsiTheme="majorHAnsi"/>
        </w:rPr>
        <w:t xml:space="preserve">ealth care provider, receive a prescription and approval from their band for funding. We have 53 Band Members accessing this service. Laura (QHS Dietician) will be supporting our clients that require nutritional supplements during the year. </w:t>
      </w:r>
    </w:p>
    <w:p w:rsidR="000A4433" w:rsidRDefault="000A4433" w:rsidP="008201A7">
      <w:pPr>
        <w:tabs>
          <w:tab w:val="left" w:pos="1440"/>
        </w:tabs>
        <w:rPr>
          <w:rFonts w:asciiTheme="majorHAnsi" w:hAnsiTheme="majorHAnsi"/>
          <w:b/>
          <w:sz w:val="32"/>
          <w:szCs w:val="36"/>
        </w:rPr>
      </w:pPr>
      <w:r w:rsidRPr="00622CAE">
        <w:rPr>
          <w:rFonts w:asciiTheme="majorHAnsi" w:hAnsiTheme="majorHAnsi"/>
          <w:b/>
          <w:sz w:val="32"/>
          <w:szCs w:val="36"/>
        </w:rPr>
        <w:t>S</w:t>
      </w:r>
      <w:r w:rsidR="00E5213D">
        <w:rPr>
          <w:rFonts w:asciiTheme="majorHAnsi" w:hAnsiTheme="majorHAnsi"/>
          <w:b/>
          <w:sz w:val="32"/>
          <w:szCs w:val="36"/>
        </w:rPr>
        <w:t>AIL</w:t>
      </w:r>
      <w:r w:rsidRPr="00622CAE">
        <w:rPr>
          <w:rFonts w:asciiTheme="majorHAnsi" w:hAnsiTheme="majorHAnsi"/>
          <w:b/>
          <w:sz w:val="32"/>
          <w:szCs w:val="36"/>
        </w:rPr>
        <w:t xml:space="preserve"> Home Activity Program</w:t>
      </w:r>
    </w:p>
    <w:p w:rsidR="00536796" w:rsidRDefault="00622CAE" w:rsidP="008201A7">
      <w:pPr>
        <w:tabs>
          <w:tab w:val="left" w:pos="1440"/>
        </w:tabs>
        <w:rPr>
          <w:rFonts w:asciiTheme="majorHAnsi" w:hAnsiTheme="majorHAnsi"/>
        </w:rPr>
      </w:pPr>
      <w:r>
        <w:rPr>
          <w:rFonts w:asciiTheme="majorHAnsi" w:hAnsiTheme="majorHAnsi"/>
        </w:rPr>
        <w:t xml:space="preserve">The SAIL Home Activity Program is a set of seven activities developed for adults receiving Home Support Services. This is a Province wide initiative that improves muscle strength, balance, endurance and reduces the risk of falling for our Home Support Clients. </w:t>
      </w:r>
      <w:r w:rsidR="002D2229">
        <w:rPr>
          <w:rFonts w:asciiTheme="majorHAnsi" w:hAnsiTheme="majorHAnsi"/>
        </w:rPr>
        <w:t>Physical</w:t>
      </w:r>
      <w:r>
        <w:rPr>
          <w:rFonts w:asciiTheme="majorHAnsi" w:hAnsiTheme="majorHAnsi"/>
        </w:rPr>
        <w:t xml:space="preserve"> activity and exercise are key to maintaining or improving Health. There are three levels which is dependent on each </w:t>
      </w:r>
      <w:r w:rsidR="002D2229">
        <w:rPr>
          <w:rFonts w:asciiTheme="majorHAnsi" w:hAnsiTheme="majorHAnsi"/>
        </w:rPr>
        <w:t>client’s</w:t>
      </w:r>
      <w:r>
        <w:rPr>
          <w:rFonts w:asciiTheme="majorHAnsi" w:hAnsiTheme="majorHAnsi"/>
        </w:rPr>
        <w:t xml:space="preserve"> abilities. Every client receiving Home Support</w:t>
      </w:r>
      <w:r w:rsidR="0045304D">
        <w:rPr>
          <w:rFonts w:asciiTheme="majorHAnsi" w:hAnsiTheme="majorHAnsi"/>
        </w:rPr>
        <w:t xml:space="preserve"> services is set up to have the </w:t>
      </w:r>
      <w:r w:rsidR="00964BFE">
        <w:rPr>
          <w:rFonts w:asciiTheme="majorHAnsi" w:hAnsiTheme="majorHAnsi"/>
        </w:rPr>
        <w:t>H</w:t>
      </w:r>
      <w:r w:rsidR="0045304D">
        <w:rPr>
          <w:rFonts w:asciiTheme="majorHAnsi" w:hAnsiTheme="majorHAnsi"/>
        </w:rPr>
        <w:t xml:space="preserve">ealth </w:t>
      </w:r>
      <w:r w:rsidR="00964BFE">
        <w:rPr>
          <w:rFonts w:asciiTheme="majorHAnsi" w:hAnsiTheme="majorHAnsi"/>
        </w:rPr>
        <w:t>C</w:t>
      </w:r>
      <w:r w:rsidR="0045304D">
        <w:rPr>
          <w:rFonts w:asciiTheme="majorHAnsi" w:hAnsiTheme="majorHAnsi"/>
        </w:rPr>
        <w:t>are</w:t>
      </w:r>
      <w:r w:rsidR="00964BFE">
        <w:rPr>
          <w:rFonts w:asciiTheme="majorHAnsi" w:hAnsiTheme="majorHAnsi"/>
        </w:rPr>
        <w:t xml:space="preserve"> Assistants assist and encourage participation in the Sail program. Sail information can be </w:t>
      </w:r>
      <w:r w:rsidR="00536796">
        <w:rPr>
          <w:rFonts w:asciiTheme="majorHAnsi" w:hAnsiTheme="majorHAnsi"/>
        </w:rPr>
        <w:t>provided to</w:t>
      </w:r>
      <w:r w:rsidR="00964BFE">
        <w:rPr>
          <w:rFonts w:asciiTheme="majorHAnsi" w:hAnsiTheme="majorHAnsi"/>
        </w:rPr>
        <w:t xml:space="preserve"> any interested community members.</w:t>
      </w:r>
    </w:p>
    <w:p w:rsidR="00536796" w:rsidRDefault="00536796" w:rsidP="008201A7">
      <w:pPr>
        <w:tabs>
          <w:tab w:val="left" w:pos="1440"/>
        </w:tabs>
        <w:rPr>
          <w:rFonts w:asciiTheme="majorHAnsi" w:hAnsiTheme="majorHAnsi"/>
          <w:b/>
          <w:sz w:val="32"/>
        </w:rPr>
      </w:pPr>
      <w:r w:rsidRPr="00536796">
        <w:rPr>
          <w:rFonts w:asciiTheme="majorHAnsi" w:hAnsiTheme="majorHAnsi"/>
          <w:b/>
          <w:sz w:val="32"/>
        </w:rPr>
        <w:t xml:space="preserve">Wound Management </w:t>
      </w:r>
    </w:p>
    <w:p w:rsidR="00536796" w:rsidRDefault="00536796" w:rsidP="008201A7">
      <w:pPr>
        <w:tabs>
          <w:tab w:val="left" w:pos="1440"/>
        </w:tabs>
        <w:rPr>
          <w:rFonts w:asciiTheme="majorHAnsi" w:hAnsiTheme="majorHAnsi"/>
        </w:rPr>
      </w:pPr>
      <w:r>
        <w:rPr>
          <w:rFonts w:asciiTheme="majorHAnsi" w:hAnsiTheme="majorHAnsi"/>
        </w:rPr>
        <w:t>Wound Management is a large component of the</w:t>
      </w:r>
      <w:r w:rsidR="008957D5">
        <w:rPr>
          <w:rFonts w:asciiTheme="majorHAnsi" w:hAnsiTheme="majorHAnsi"/>
        </w:rPr>
        <w:t xml:space="preserve"> home care nursing </w:t>
      </w:r>
      <w:r>
        <w:rPr>
          <w:rFonts w:asciiTheme="majorHAnsi" w:hAnsiTheme="majorHAnsi"/>
        </w:rPr>
        <w:t>role. Wound ranges from simple to complex and infected. We manage surgical wounds which may only involve changing a bandage to removing sutures or staples. We manage burns as well as diabetic and vascular wounds which may result in amputations. We collaborate with other Wound Clinicians to</w:t>
      </w:r>
      <w:r w:rsidR="00A243C0">
        <w:rPr>
          <w:rFonts w:asciiTheme="majorHAnsi" w:hAnsiTheme="majorHAnsi"/>
        </w:rPr>
        <w:t xml:space="preserve"> develop care plans</w:t>
      </w:r>
      <w:r w:rsidR="00246699">
        <w:rPr>
          <w:rFonts w:asciiTheme="majorHAnsi" w:hAnsiTheme="majorHAnsi"/>
        </w:rPr>
        <w:t xml:space="preserve"> that manage complex clients.  DeAnne has attended Wound Conference to improve her knowledge on wound management and new product information. Wound products are paid for by FNHA once a prescription is received from the individuals Health Care Provider. We often liase with other health care providers to ensure that wound care products are received. </w:t>
      </w:r>
    </w:p>
    <w:p w:rsidR="00E9282D" w:rsidRDefault="00246699" w:rsidP="00D55797">
      <w:pPr>
        <w:tabs>
          <w:tab w:val="left" w:pos="1440"/>
        </w:tabs>
        <w:jc w:val="center"/>
        <w:rPr>
          <w:rFonts w:asciiTheme="majorHAnsi" w:hAnsiTheme="majorHAnsi"/>
        </w:rPr>
      </w:pPr>
      <w:r>
        <w:rPr>
          <w:rFonts w:asciiTheme="majorHAnsi" w:hAnsiTheme="majorHAnsi"/>
        </w:rPr>
        <w:t xml:space="preserve">This year we have had 227 wound management encounters with our communities. </w:t>
      </w:r>
    </w:p>
    <w:p w:rsidR="00E9282D" w:rsidRDefault="00E9282D" w:rsidP="00E9282D">
      <w:pPr>
        <w:tabs>
          <w:tab w:val="left" w:pos="1440"/>
        </w:tabs>
        <w:rPr>
          <w:rFonts w:asciiTheme="majorHAnsi" w:hAnsiTheme="majorHAnsi"/>
          <w:b/>
          <w:sz w:val="32"/>
          <w:szCs w:val="32"/>
        </w:rPr>
      </w:pPr>
      <w:r>
        <w:rPr>
          <w:rFonts w:asciiTheme="majorHAnsi" w:hAnsiTheme="majorHAnsi"/>
          <w:b/>
          <w:sz w:val="32"/>
          <w:szCs w:val="32"/>
        </w:rPr>
        <w:lastRenderedPageBreak/>
        <w:t xml:space="preserve">Diabetes </w:t>
      </w:r>
    </w:p>
    <w:p w:rsidR="00B54190" w:rsidRDefault="00CF4D33" w:rsidP="00E9282D">
      <w:pPr>
        <w:tabs>
          <w:tab w:val="left" w:pos="1440"/>
        </w:tabs>
        <w:rPr>
          <w:rFonts w:asciiTheme="majorHAnsi" w:hAnsiTheme="majorHAnsi"/>
        </w:rPr>
      </w:pPr>
      <w:r>
        <w:rPr>
          <w:rFonts w:asciiTheme="majorHAnsi" w:hAnsiTheme="majorHAnsi"/>
        </w:rPr>
        <w:t>Diabetes has impacted many of our community members who require ongoing support</w:t>
      </w:r>
      <w:r w:rsidR="005166B8">
        <w:rPr>
          <w:rFonts w:asciiTheme="majorHAnsi" w:hAnsiTheme="majorHAnsi"/>
        </w:rPr>
        <w:t xml:space="preserve"> and education. Our department provides one-on-one education and screening of all of our new clients. We have had Seabird Island at Q’wemtsín Health Society to screen for Diabetes which also includes Kidney and Eye screening. We have had Health Fairs where we provide information about the prevention and management of diabetes. We have screened about 218 members between screening clinics, Health Fairs, office and community visits. QHS</w:t>
      </w:r>
      <w:r w:rsidR="00144DCA">
        <w:rPr>
          <w:rFonts w:asciiTheme="majorHAnsi" w:hAnsiTheme="majorHAnsi"/>
        </w:rPr>
        <w:t xml:space="preserve"> has machines to test blood results and urine samples which are both tools that enable us to screen more frequently and assist with early detection of Diabetes. These machines provide </w:t>
      </w:r>
      <w:r w:rsidR="00EC3771">
        <w:rPr>
          <w:rFonts w:asciiTheme="majorHAnsi" w:hAnsiTheme="majorHAnsi"/>
        </w:rPr>
        <w:t>immediate results. We offer support for medication management, nutrition and exercise. We also refer clients to our foot care provider and Dietician as well as the IHA Diabetic Clinic.</w:t>
      </w:r>
    </w:p>
    <w:p w:rsidR="00650F12" w:rsidRDefault="00650F12" w:rsidP="00E9282D">
      <w:pPr>
        <w:tabs>
          <w:tab w:val="left" w:pos="1440"/>
        </w:tabs>
        <w:rPr>
          <w:rFonts w:asciiTheme="majorHAnsi" w:hAnsiTheme="majorHAnsi"/>
          <w:b/>
          <w:sz w:val="32"/>
          <w:szCs w:val="32"/>
        </w:rPr>
      </w:pPr>
      <w:r w:rsidRPr="00650F12">
        <w:rPr>
          <w:rFonts w:asciiTheme="majorHAnsi" w:hAnsiTheme="majorHAnsi"/>
          <w:b/>
          <w:sz w:val="32"/>
          <w:szCs w:val="32"/>
        </w:rPr>
        <w:t>Chronic Disease Management</w:t>
      </w:r>
    </w:p>
    <w:p w:rsidR="00810AC9" w:rsidRDefault="00650F12" w:rsidP="00E9282D">
      <w:pPr>
        <w:tabs>
          <w:tab w:val="left" w:pos="1440"/>
        </w:tabs>
        <w:rPr>
          <w:rFonts w:asciiTheme="majorHAnsi" w:hAnsiTheme="majorHAnsi"/>
        </w:rPr>
      </w:pPr>
      <w:r>
        <w:rPr>
          <w:rFonts w:asciiTheme="majorHAnsi" w:hAnsiTheme="majorHAnsi"/>
        </w:rPr>
        <w:t xml:space="preserve">There are many other chronic diseases that require support within the three communities. The Nurses complete physical </w:t>
      </w:r>
      <w:r w:rsidR="008E1232">
        <w:rPr>
          <w:rFonts w:asciiTheme="majorHAnsi" w:hAnsiTheme="majorHAnsi"/>
        </w:rPr>
        <w:t>assessments on all of the new clients. Many clients require medication management from the Nurses that cannot be delegated to the Health Care Assistance.</w:t>
      </w:r>
      <w:r w:rsidR="00810AC9">
        <w:rPr>
          <w:rFonts w:asciiTheme="majorHAnsi" w:hAnsiTheme="majorHAnsi"/>
        </w:rPr>
        <w:t xml:space="preserve"> The Nurses review client medications and provide education about taking medication safely. Clients are provided with Client information sheet which lists:</w:t>
      </w:r>
    </w:p>
    <w:p w:rsidR="00810AC9" w:rsidRDefault="00810AC9" w:rsidP="00810AC9">
      <w:pPr>
        <w:pStyle w:val="ListParagraph"/>
        <w:numPr>
          <w:ilvl w:val="0"/>
          <w:numId w:val="3"/>
        </w:numPr>
        <w:tabs>
          <w:tab w:val="left" w:pos="1440"/>
        </w:tabs>
        <w:rPr>
          <w:rFonts w:asciiTheme="majorHAnsi" w:hAnsiTheme="majorHAnsi"/>
        </w:rPr>
      </w:pPr>
      <w:r w:rsidRPr="00810AC9">
        <w:rPr>
          <w:rFonts w:asciiTheme="majorHAnsi" w:hAnsiTheme="majorHAnsi"/>
        </w:rPr>
        <w:t>Medication</w:t>
      </w:r>
    </w:p>
    <w:p w:rsidR="00810AC9" w:rsidRDefault="00810AC9" w:rsidP="00810AC9">
      <w:pPr>
        <w:pStyle w:val="ListParagraph"/>
        <w:numPr>
          <w:ilvl w:val="0"/>
          <w:numId w:val="3"/>
        </w:numPr>
        <w:tabs>
          <w:tab w:val="left" w:pos="1440"/>
        </w:tabs>
        <w:rPr>
          <w:rFonts w:asciiTheme="majorHAnsi" w:hAnsiTheme="majorHAnsi"/>
        </w:rPr>
      </w:pPr>
      <w:r>
        <w:rPr>
          <w:rFonts w:asciiTheme="majorHAnsi" w:hAnsiTheme="majorHAnsi"/>
        </w:rPr>
        <w:t>M</w:t>
      </w:r>
      <w:r w:rsidRPr="00810AC9">
        <w:rPr>
          <w:rFonts w:asciiTheme="majorHAnsi" w:hAnsiTheme="majorHAnsi"/>
        </w:rPr>
        <w:t>edical condition</w:t>
      </w:r>
      <w:r>
        <w:rPr>
          <w:rFonts w:asciiTheme="majorHAnsi" w:hAnsiTheme="majorHAnsi"/>
        </w:rPr>
        <w:t>s</w:t>
      </w:r>
    </w:p>
    <w:p w:rsidR="00810AC9" w:rsidRDefault="00810AC9" w:rsidP="00810AC9">
      <w:pPr>
        <w:pStyle w:val="ListParagraph"/>
        <w:numPr>
          <w:ilvl w:val="0"/>
          <w:numId w:val="3"/>
        </w:numPr>
        <w:tabs>
          <w:tab w:val="left" w:pos="1440"/>
        </w:tabs>
        <w:rPr>
          <w:rFonts w:asciiTheme="majorHAnsi" w:hAnsiTheme="majorHAnsi"/>
        </w:rPr>
      </w:pPr>
      <w:r>
        <w:rPr>
          <w:rFonts w:asciiTheme="majorHAnsi" w:hAnsiTheme="majorHAnsi"/>
        </w:rPr>
        <w:t>A</w:t>
      </w:r>
      <w:r w:rsidRPr="00810AC9">
        <w:rPr>
          <w:rFonts w:asciiTheme="majorHAnsi" w:hAnsiTheme="majorHAnsi"/>
        </w:rPr>
        <w:t>llergies</w:t>
      </w:r>
    </w:p>
    <w:p w:rsidR="00810AC9" w:rsidRDefault="00810AC9" w:rsidP="00810AC9">
      <w:pPr>
        <w:pStyle w:val="ListParagraph"/>
        <w:numPr>
          <w:ilvl w:val="0"/>
          <w:numId w:val="3"/>
        </w:numPr>
        <w:tabs>
          <w:tab w:val="left" w:pos="1440"/>
        </w:tabs>
        <w:rPr>
          <w:rFonts w:asciiTheme="majorHAnsi" w:hAnsiTheme="majorHAnsi"/>
        </w:rPr>
      </w:pPr>
      <w:r w:rsidRPr="00810AC9">
        <w:rPr>
          <w:rFonts w:asciiTheme="majorHAnsi" w:hAnsiTheme="majorHAnsi"/>
        </w:rPr>
        <w:t>Doctor</w:t>
      </w:r>
    </w:p>
    <w:p w:rsidR="00810AC9" w:rsidRDefault="00810AC9" w:rsidP="00810AC9">
      <w:pPr>
        <w:pStyle w:val="ListParagraph"/>
        <w:numPr>
          <w:ilvl w:val="0"/>
          <w:numId w:val="3"/>
        </w:numPr>
        <w:tabs>
          <w:tab w:val="left" w:pos="1440"/>
        </w:tabs>
        <w:rPr>
          <w:rFonts w:asciiTheme="majorHAnsi" w:hAnsiTheme="majorHAnsi"/>
        </w:rPr>
      </w:pPr>
      <w:r w:rsidRPr="00810AC9">
        <w:rPr>
          <w:rFonts w:asciiTheme="majorHAnsi" w:hAnsiTheme="majorHAnsi"/>
        </w:rPr>
        <w:t>Pharmacy</w:t>
      </w:r>
    </w:p>
    <w:p w:rsidR="00650F12" w:rsidRDefault="00810AC9" w:rsidP="00810AC9">
      <w:pPr>
        <w:pStyle w:val="ListParagraph"/>
        <w:numPr>
          <w:ilvl w:val="0"/>
          <w:numId w:val="3"/>
        </w:numPr>
        <w:tabs>
          <w:tab w:val="left" w:pos="1440"/>
        </w:tabs>
        <w:rPr>
          <w:rFonts w:asciiTheme="majorHAnsi" w:hAnsiTheme="majorHAnsi"/>
        </w:rPr>
      </w:pPr>
      <w:r>
        <w:rPr>
          <w:rFonts w:asciiTheme="majorHAnsi" w:hAnsiTheme="majorHAnsi"/>
        </w:rPr>
        <w:t>E</w:t>
      </w:r>
      <w:r w:rsidRPr="00810AC9">
        <w:rPr>
          <w:rFonts w:asciiTheme="majorHAnsi" w:hAnsiTheme="majorHAnsi"/>
        </w:rPr>
        <w:t>mergency contacts</w:t>
      </w:r>
    </w:p>
    <w:p w:rsidR="00D677EC" w:rsidRDefault="00810AC9" w:rsidP="00810AC9">
      <w:pPr>
        <w:tabs>
          <w:tab w:val="left" w:pos="1440"/>
        </w:tabs>
        <w:rPr>
          <w:rFonts w:asciiTheme="majorHAnsi" w:hAnsiTheme="majorHAnsi"/>
        </w:rPr>
      </w:pPr>
      <w:r>
        <w:rPr>
          <w:rFonts w:asciiTheme="majorHAnsi" w:hAnsiTheme="majorHAnsi"/>
        </w:rPr>
        <w:t xml:space="preserve">Clients are encouraged to provide this information to other health care providers if they seek medical attention. Many clients and out health providers have voiced their </w:t>
      </w:r>
      <w:r w:rsidR="00D677EC">
        <w:rPr>
          <w:rFonts w:asciiTheme="majorHAnsi" w:hAnsiTheme="majorHAnsi"/>
        </w:rPr>
        <w:t>appreciation in</w:t>
      </w:r>
      <w:r>
        <w:rPr>
          <w:rFonts w:asciiTheme="majorHAnsi" w:hAnsiTheme="majorHAnsi"/>
        </w:rPr>
        <w:t xml:space="preserve"> having this information at unexpected medical support.</w:t>
      </w:r>
    </w:p>
    <w:p w:rsidR="00D55797" w:rsidRDefault="00D677EC" w:rsidP="002A539F">
      <w:pPr>
        <w:tabs>
          <w:tab w:val="left" w:pos="1440"/>
        </w:tabs>
        <w:rPr>
          <w:rFonts w:asciiTheme="majorHAnsi" w:hAnsiTheme="majorHAnsi"/>
        </w:rPr>
      </w:pPr>
      <w:r>
        <w:rPr>
          <w:rFonts w:asciiTheme="majorHAnsi" w:hAnsiTheme="majorHAnsi"/>
        </w:rPr>
        <w:t>Kidney disease, Cardiovascular disease, Cancer and Arthritis are just some of the other medical conditions that we manage in the communities</w:t>
      </w:r>
      <w:r w:rsidR="001F6FE2">
        <w:rPr>
          <w:rFonts w:asciiTheme="majorHAnsi" w:hAnsiTheme="majorHAnsi"/>
        </w:rPr>
        <w:t xml:space="preserve">. Clients often have more than one medical condition that requires support </w:t>
      </w:r>
      <w:r w:rsidR="00DC4CA6">
        <w:rPr>
          <w:rFonts w:asciiTheme="majorHAnsi" w:hAnsiTheme="majorHAnsi"/>
        </w:rPr>
        <w:t>and management. The Nurses make well visits to frail community members to prevent issues from developing by being proactive which</w:t>
      </w:r>
      <w:r w:rsidR="00111AD4">
        <w:rPr>
          <w:rFonts w:asciiTheme="majorHAnsi" w:hAnsiTheme="majorHAnsi"/>
        </w:rPr>
        <w:t xml:space="preserve"> will</w:t>
      </w:r>
      <w:r w:rsidR="00DC4CA6">
        <w:rPr>
          <w:rFonts w:asciiTheme="majorHAnsi" w:hAnsiTheme="majorHAnsi"/>
        </w:rPr>
        <w:t xml:space="preserve"> therefore limit or eliminate</w:t>
      </w:r>
      <w:r w:rsidR="00111AD4">
        <w:rPr>
          <w:rFonts w:asciiTheme="majorHAnsi" w:hAnsiTheme="majorHAnsi"/>
        </w:rPr>
        <w:t xml:space="preserve"> hospitalizations. Safety is very important when managing clients in the community. Many clients choose to live at risk</w:t>
      </w:r>
      <w:r w:rsidR="00BF5BA3">
        <w:rPr>
          <w:rFonts w:asciiTheme="majorHAnsi" w:hAnsiTheme="majorHAnsi"/>
        </w:rPr>
        <w:t xml:space="preserve"> so our department strives to minimize and limit as much risk as possible. We make referrals </w:t>
      </w:r>
      <w:r w:rsidR="00757388">
        <w:rPr>
          <w:rFonts w:asciiTheme="majorHAnsi" w:hAnsiTheme="majorHAnsi"/>
        </w:rPr>
        <w:t xml:space="preserve">to IHA Occupation </w:t>
      </w:r>
      <w:r w:rsidR="00013157">
        <w:rPr>
          <w:rFonts w:asciiTheme="majorHAnsi" w:hAnsiTheme="majorHAnsi"/>
        </w:rPr>
        <w:t>Therapy to recommendations fo</w:t>
      </w:r>
      <w:r w:rsidR="002A539F">
        <w:rPr>
          <w:rFonts w:asciiTheme="majorHAnsi" w:hAnsiTheme="majorHAnsi"/>
        </w:rPr>
        <w:t xml:space="preserve">r bath chairs, railings, bars, grabs and mobility aids. We refer to the Housing Department for installation of safety equipment needs. </w:t>
      </w:r>
      <w:r w:rsidR="00F74FE3">
        <w:rPr>
          <w:rFonts w:asciiTheme="majorHAnsi" w:hAnsiTheme="majorHAnsi"/>
        </w:rPr>
        <w:t xml:space="preserve"> For urgent equipment needs, we refer to the </w:t>
      </w:r>
      <w:r w:rsidR="00A3232B">
        <w:rPr>
          <w:rFonts w:asciiTheme="majorHAnsi" w:hAnsiTheme="majorHAnsi"/>
        </w:rPr>
        <w:t xml:space="preserve">Red Cross Equipment loan program.  They provide equipment on a short-term basis until the client’s equipment has been approved and processed by NIHB. We also assist clients with the coordination of transportation to and from health-related appointments that have been arranged. Our department collaborates and communicates with other Health Care providers to facilitate client health care needs. </w:t>
      </w:r>
    </w:p>
    <w:p w:rsidR="00D55797" w:rsidRDefault="00D55797" w:rsidP="002A539F">
      <w:pPr>
        <w:tabs>
          <w:tab w:val="left" w:pos="1440"/>
        </w:tabs>
        <w:rPr>
          <w:rFonts w:asciiTheme="majorHAnsi" w:hAnsiTheme="majorHAnsi"/>
        </w:rPr>
      </w:pPr>
    </w:p>
    <w:p w:rsidR="00A3232B" w:rsidRDefault="00A3232B" w:rsidP="002A539F">
      <w:pPr>
        <w:tabs>
          <w:tab w:val="left" w:pos="1440"/>
        </w:tabs>
        <w:rPr>
          <w:rFonts w:asciiTheme="majorHAnsi" w:hAnsiTheme="majorHAnsi"/>
        </w:rPr>
      </w:pPr>
      <w:r>
        <w:rPr>
          <w:rFonts w:asciiTheme="majorHAnsi" w:hAnsiTheme="majorHAnsi"/>
        </w:rPr>
        <w:lastRenderedPageBreak/>
        <w:t>We coordinate with:</w:t>
      </w:r>
    </w:p>
    <w:p w:rsidR="00A3232B" w:rsidRDefault="00A3232B" w:rsidP="00A3232B">
      <w:pPr>
        <w:pStyle w:val="ListParagraph"/>
        <w:numPr>
          <w:ilvl w:val="0"/>
          <w:numId w:val="5"/>
        </w:numPr>
        <w:tabs>
          <w:tab w:val="left" w:pos="1440"/>
        </w:tabs>
        <w:rPr>
          <w:rFonts w:asciiTheme="majorHAnsi" w:hAnsiTheme="majorHAnsi"/>
        </w:rPr>
      </w:pPr>
      <w:r w:rsidRPr="00A3232B">
        <w:rPr>
          <w:rFonts w:asciiTheme="majorHAnsi" w:hAnsiTheme="majorHAnsi"/>
        </w:rPr>
        <w:t>Dentistry for oral health and denture fitting</w:t>
      </w:r>
    </w:p>
    <w:p w:rsidR="007370DE" w:rsidRDefault="00A3232B" w:rsidP="00A3232B">
      <w:pPr>
        <w:pStyle w:val="ListParagraph"/>
        <w:numPr>
          <w:ilvl w:val="0"/>
          <w:numId w:val="5"/>
        </w:numPr>
        <w:tabs>
          <w:tab w:val="left" w:pos="1440"/>
        </w:tabs>
        <w:rPr>
          <w:rFonts w:asciiTheme="majorHAnsi" w:hAnsiTheme="majorHAnsi"/>
        </w:rPr>
      </w:pPr>
      <w:r w:rsidRPr="00A3232B">
        <w:rPr>
          <w:rFonts w:asciiTheme="majorHAnsi" w:hAnsiTheme="majorHAnsi"/>
        </w:rPr>
        <w:t xml:space="preserve">ensure clients have Medic </w:t>
      </w:r>
      <w:r w:rsidR="007370DE" w:rsidRPr="00A3232B">
        <w:rPr>
          <w:rFonts w:asciiTheme="majorHAnsi" w:hAnsiTheme="majorHAnsi"/>
        </w:rPr>
        <w:t>Alert where</w:t>
      </w:r>
      <w:r w:rsidRPr="00A3232B">
        <w:rPr>
          <w:rFonts w:asciiTheme="majorHAnsi" w:hAnsiTheme="majorHAnsi"/>
        </w:rPr>
        <w:t xml:space="preserve"> appropriate</w:t>
      </w:r>
    </w:p>
    <w:p w:rsidR="007370DE" w:rsidRDefault="00A3232B" w:rsidP="00A3232B">
      <w:pPr>
        <w:pStyle w:val="ListParagraph"/>
        <w:numPr>
          <w:ilvl w:val="0"/>
          <w:numId w:val="5"/>
        </w:numPr>
        <w:tabs>
          <w:tab w:val="left" w:pos="1440"/>
        </w:tabs>
        <w:rPr>
          <w:rFonts w:asciiTheme="majorHAnsi" w:hAnsiTheme="majorHAnsi"/>
        </w:rPr>
      </w:pPr>
      <w:r w:rsidRPr="00A3232B">
        <w:rPr>
          <w:rFonts w:asciiTheme="majorHAnsi" w:hAnsiTheme="majorHAnsi"/>
        </w:rPr>
        <w:t xml:space="preserve">refer </w:t>
      </w:r>
      <w:r w:rsidR="000D382C">
        <w:rPr>
          <w:rFonts w:asciiTheme="majorHAnsi" w:hAnsiTheme="majorHAnsi"/>
        </w:rPr>
        <w:t xml:space="preserve">for </w:t>
      </w:r>
      <w:r w:rsidR="000D382C" w:rsidRPr="00A3232B">
        <w:rPr>
          <w:rFonts w:asciiTheme="majorHAnsi" w:hAnsiTheme="majorHAnsi"/>
        </w:rPr>
        <w:t>orthotics</w:t>
      </w:r>
    </w:p>
    <w:p w:rsidR="002A539F" w:rsidRDefault="00A3232B" w:rsidP="00A3232B">
      <w:pPr>
        <w:pStyle w:val="ListParagraph"/>
        <w:numPr>
          <w:ilvl w:val="0"/>
          <w:numId w:val="5"/>
        </w:numPr>
        <w:tabs>
          <w:tab w:val="left" w:pos="1440"/>
        </w:tabs>
        <w:rPr>
          <w:rFonts w:asciiTheme="majorHAnsi" w:hAnsiTheme="majorHAnsi"/>
        </w:rPr>
      </w:pPr>
      <w:r w:rsidRPr="00A3232B">
        <w:rPr>
          <w:rFonts w:asciiTheme="majorHAnsi" w:hAnsiTheme="majorHAnsi"/>
        </w:rPr>
        <w:t>People in Motion for disabilit</w:t>
      </w:r>
      <w:r w:rsidR="007370DE">
        <w:rPr>
          <w:rFonts w:asciiTheme="majorHAnsi" w:hAnsiTheme="majorHAnsi"/>
        </w:rPr>
        <w:t>y parking decals</w:t>
      </w:r>
    </w:p>
    <w:p w:rsidR="007370DE" w:rsidRDefault="007370DE" w:rsidP="00A3232B">
      <w:pPr>
        <w:pStyle w:val="ListParagraph"/>
        <w:numPr>
          <w:ilvl w:val="0"/>
          <w:numId w:val="5"/>
        </w:numPr>
        <w:tabs>
          <w:tab w:val="left" w:pos="1440"/>
        </w:tabs>
        <w:rPr>
          <w:rFonts w:asciiTheme="majorHAnsi" w:hAnsiTheme="majorHAnsi"/>
        </w:rPr>
      </w:pPr>
      <w:r>
        <w:rPr>
          <w:rFonts w:asciiTheme="majorHAnsi" w:hAnsiTheme="majorHAnsi"/>
        </w:rPr>
        <w:t xml:space="preserve">Hearing clinics for hearing aids </w:t>
      </w:r>
    </w:p>
    <w:p w:rsidR="007370DE" w:rsidRDefault="007370DE" w:rsidP="007370DE">
      <w:pPr>
        <w:tabs>
          <w:tab w:val="left" w:pos="1440"/>
        </w:tabs>
        <w:rPr>
          <w:rFonts w:asciiTheme="majorHAnsi" w:hAnsiTheme="majorHAnsi"/>
        </w:rPr>
      </w:pPr>
      <w:r>
        <w:rPr>
          <w:rFonts w:asciiTheme="majorHAnsi" w:hAnsiTheme="majorHAnsi"/>
        </w:rPr>
        <w:t>We have a close</w:t>
      </w:r>
      <w:r w:rsidR="002D748A">
        <w:rPr>
          <w:rFonts w:asciiTheme="majorHAnsi" w:hAnsiTheme="majorHAnsi"/>
        </w:rPr>
        <w:t xml:space="preserve"> a very close working relationship with IHA Community Home Health who supports our role and community members. We refer IHA Home Health to assist with clients needing assistance out of our regular business hours or for services that QHS does not provide. Therefore, we do share</w:t>
      </w:r>
      <w:r w:rsidR="00843EDA">
        <w:rPr>
          <w:rFonts w:asciiTheme="majorHAnsi" w:hAnsiTheme="majorHAnsi"/>
        </w:rPr>
        <w:t xml:space="preserve"> some clients with IHA Home Health. We require Home Health to complete home assessments for facility placement and facility respite. IHA also sees some of out community members for personal care services and wound management. The department Nurses also make hospital visits for case management and discharge planning to ensure that clients needs are met and to elicit a smooth transformation home.</w:t>
      </w:r>
    </w:p>
    <w:p w:rsidR="00843EDA" w:rsidRDefault="00843EDA" w:rsidP="007370DE">
      <w:pPr>
        <w:tabs>
          <w:tab w:val="left" w:pos="1440"/>
        </w:tabs>
        <w:rPr>
          <w:rFonts w:asciiTheme="majorHAnsi" w:hAnsiTheme="majorHAnsi"/>
        </w:rPr>
      </w:pPr>
      <w:r>
        <w:rPr>
          <w:rFonts w:asciiTheme="majorHAnsi" w:hAnsiTheme="majorHAnsi"/>
        </w:rPr>
        <w:t>There are many external community and IHA services that our department accesses for our clients but there are also many internal servic</w:t>
      </w:r>
      <w:r w:rsidR="00702250">
        <w:rPr>
          <w:rFonts w:asciiTheme="majorHAnsi" w:hAnsiTheme="majorHAnsi"/>
        </w:rPr>
        <w:t>es within QHS that are accessed as well. We been fortunate enough to refer clients to our Mental Health, Dietician</w:t>
      </w:r>
      <w:r w:rsidR="00FD27D2">
        <w:rPr>
          <w:rFonts w:asciiTheme="majorHAnsi" w:hAnsiTheme="majorHAnsi"/>
        </w:rPr>
        <w:t>, Naturopath, Massage Therapy, Nurse Practitioner. Doctor, Community Health Nurses and Dentistry.</w:t>
      </w:r>
    </w:p>
    <w:p w:rsidR="001339A7" w:rsidRDefault="00FD27D2" w:rsidP="007370DE">
      <w:pPr>
        <w:tabs>
          <w:tab w:val="left" w:pos="1440"/>
        </w:tabs>
        <w:rPr>
          <w:rFonts w:asciiTheme="majorHAnsi" w:hAnsiTheme="majorHAnsi"/>
        </w:rPr>
      </w:pPr>
      <w:r>
        <w:rPr>
          <w:rFonts w:asciiTheme="majorHAnsi" w:hAnsiTheme="majorHAnsi"/>
        </w:rPr>
        <w:t>The Home Care Department encourages clients to be independent as possible with our assistance and support to ensure their needs are being met. Our support is client driven and client</w:t>
      </w:r>
      <w:r w:rsidR="00D141E3">
        <w:rPr>
          <w:rFonts w:asciiTheme="majorHAnsi" w:hAnsiTheme="majorHAnsi"/>
        </w:rPr>
        <w:t xml:space="preserve"> specific. We often find ourselves meeting with clients where it works for them whether its in their home, in their garden, community event, hospital or the Health Centre. Each client situation is unique and we ensure that their needs are met in a respectful, timely manner. Client visits can vary from a one time visit to a complex client that requires daily visits. </w:t>
      </w:r>
    </w:p>
    <w:p w:rsidR="00FD27D2" w:rsidRDefault="00D65D8C" w:rsidP="007370DE">
      <w:pPr>
        <w:tabs>
          <w:tab w:val="left" w:pos="1440"/>
        </w:tabs>
        <w:rPr>
          <w:rFonts w:asciiTheme="majorHAnsi" w:hAnsiTheme="majorHAnsi"/>
        </w:rPr>
      </w:pPr>
      <w:r>
        <w:rPr>
          <w:rFonts w:asciiTheme="majorHAnsi" w:hAnsiTheme="majorHAnsi"/>
        </w:rPr>
        <w:t xml:space="preserve">The Home and Community Care team makes every effort to support the clients and community members. The have demonstrated their dedication to the department and communities by their quality of care that they provide to their clients. They continue to improve and expand upon their roles as care providers and being active members of the communities. </w:t>
      </w:r>
    </w:p>
    <w:p w:rsidR="00B263E5" w:rsidRDefault="00105992" w:rsidP="007370DE">
      <w:pPr>
        <w:tabs>
          <w:tab w:val="left" w:pos="1440"/>
        </w:tabs>
        <w:rPr>
          <w:rFonts w:asciiTheme="majorHAnsi" w:hAnsiTheme="majorHAnsi"/>
        </w:rPr>
      </w:pPr>
      <w:r w:rsidRPr="00E30A90">
        <w:rPr>
          <w:rFonts w:asciiTheme="majorHAnsi" w:hAnsiTheme="majorHAnsi"/>
          <w:noProof/>
          <w:color w:val="000000"/>
          <w:sz w:val="32"/>
          <w:lang w:eastAsia="en-CA"/>
        </w:rPr>
        <w:drawing>
          <wp:anchor distT="0" distB="0" distL="114300" distR="114300" simplePos="0" relativeHeight="251792384" behindDoc="0" locked="0" layoutInCell="1" allowOverlap="1" wp14:anchorId="32996563" wp14:editId="21F9DC13">
            <wp:simplePos x="0" y="0"/>
            <wp:positionH relativeFrom="margin">
              <wp:posOffset>3070225</wp:posOffset>
            </wp:positionH>
            <wp:positionV relativeFrom="paragraph">
              <wp:posOffset>48895</wp:posOffset>
            </wp:positionV>
            <wp:extent cx="2778125" cy="2085975"/>
            <wp:effectExtent l="38100" t="38100" r="41275" b="47625"/>
            <wp:wrapSquare wrapText="bothSides"/>
            <wp:docPr id="295" name="Picture 295" descr="C:\Users\owner.owner-PC.000\Pictures\Dr. Art Hister 201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owner-PC.000\Pictures\Dr. Art Hister 2018\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8125" cy="208597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p w:rsidR="00B263E5" w:rsidRDefault="003A6247" w:rsidP="007370DE">
      <w:pPr>
        <w:tabs>
          <w:tab w:val="left" w:pos="1440"/>
        </w:tabs>
        <w:rPr>
          <w:rFonts w:asciiTheme="majorHAnsi" w:hAnsiTheme="majorHAnsi"/>
        </w:rPr>
      </w:pPr>
      <w:r w:rsidRPr="00666DE1">
        <w:rPr>
          <w:rFonts w:asciiTheme="majorHAnsi" w:hAnsiTheme="majorHAnsi"/>
          <w:noProof/>
          <w:lang w:eastAsia="en-CA"/>
        </w:rPr>
        <w:lastRenderedPageBreak/>
        <w:drawing>
          <wp:anchor distT="0" distB="0" distL="114300" distR="114300" simplePos="0" relativeHeight="251793408" behindDoc="0" locked="0" layoutInCell="1" allowOverlap="1" wp14:anchorId="1B41C359" wp14:editId="2B6C1B79">
            <wp:simplePos x="0" y="0"/>
            <wp:positionH relativeFrom="column">
              <wp:posOffset>301625</wp:posOffset>
            </wp:positionH>
            <wp:positionV relativeFrom="paragraph">
              <wp:posOffset>11430</wp:posOffset>
            </wp:positionV>
            <wp:extent cx="1917649" cy="3409950"/>
            <wp:effectExtent l="38100" t="38100" r="45085" b="38100"/>
            <wp:wrapSquare wrapText="bothSides"/>
            <wp:docPr id="296" name="Picture 296" descr="C:\Users\owner.owner-PC.000\Pictures\Emily B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owner-PC.000\Pictures\Emily Bar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7649" cy="340995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p w:rsidR="00B263E5" w:rsidRDefault="00B263E5" w:rsidP="007370DE">
      <w:pPr>
        <w:tabs>
          <w:tab w:val="left" w:pos="1440"/>
        </w:tabs>
        <w:rPr>
          <w:rFonts w:asciiTheme="majorHAnsi" w:hAnsiTheme="majorHAnsi"/>
        </w:rPr>
      </w:pPr>
    </w:p>
    <w:p w:rsidR="00B263E5" w:rsidRDefault="00B263E5" w:rsidP="007370DE">
      <w:pPr>
        <w:tabs>
          <w:tab w:val="left" w:pos="1440"/>
        </w:tabs>
        <w:rPr>
          <w:rFonts w:asciiTheme="majorHAnsi" w:hAnsiTheme="majorHAnsi"/>
        </w:rPr>
      </w:pPr>
    </w:p>
    <w:p w:rsidR="00B263E5" w:rsidRDefault="00B263E5" w:rsidP="007370DE">
      <w:pPr>
        <w:tabs>
          <w:tab w:val="left" w:pos="1440"/>
        </w:tabs>
        <w:rPr>
          <w:rFonts w:asciiTheme="majorHAnsi" w:hAnsiTheme="majorHAnsi"/>
        </w:rPr>
      </w:pPr>
    </w:p>
    <w:p w:rsidR="00B263E5" w:rsidRDefault="00B263E5" w:rsidP="007370DE">
      <w:pPr>
        <w:tabs>
          <w:tab w:val="left" w:pos="1440"/>
        </w:tabs>
        <w:rPr>
          <w:rFonts w:asciiTheme="majorHAnsi" w:hAnsiTheme="majorHAnsi"/>
        </w:rPr>
      </w:pPr>
    </w:p>
    <w:p w:rsidR="00B263E5" w:rsidRDefault="00B263E5" w:rsidP="007370DE">
      <w:pPr>
        <w:tabs>
          <w:tab w:val="left" w:pos="1440"/>
        </w:tabs>
        <w:rPr>
          <w:rFonts w:asciiTheme="majorHAnsi" w:hAnsiTheme="majorHAnsi"/>
        </w:rPr>
      </w:pPr>
    </w:p>
    <w:p w:rsidR="00B263E5" w:rsidRDefault="00B263E5" w:rsidP="007370DE">
      <w:pPr>
        <w:tabs>
          <w:tab w:val="left" w:pos="1440"/>
        </w:tabs>
        <w:rPr>
          <w:rFonts w:asciiTheme="majorHAnsi" w:hAnsiTheme="majorHAnsi"/>
        </w:rPr>
      </w:pPr>
    </w:p>
    <w:p w:rsidR="00B263E5" w:rsidRDefault="00354B2F" w:rsidP="007370DE">
      <w:pPr>
        <w:tabs>
          <w:tab w:val="left" w:pos="1440"/>
        </w:tabs>
        <w:rPr>
          <w:rFonts w:asciiTheme="majorHAnsi" w:hAnsiTheme="majorHAnsi"/>
        </w:rPr>
      </w:pPr>
      <w:r w:rsidRPr="009D7172">
        <w:rPr>
          <w:rFonts w:asciiTheme="majorHAnsi" w:hAnsiTheme="majorHAnsi"/>
          <w:noProof/>
          <w:lang w:eastAsia="en-CA"/>
        </w:rPr>
        <w:drawing>
          <wp:anchor distT="0" distB="0" distL="114300" distR="114300" simplePos="0" relativeHeight="251808768" behindDoc="0" locked="0" layoutInCell="1" allowOverlap="1" wp14:anchorId="37311F95" wp14:editId="56C4D0F5">
            <wp:simplePos x="0" y="0"/>
            <wp:positionH relativeFrom="margin">
              <wp:align>right</wp:align>
            </wp:positionH>
            <wp:positionV relativeFrom="paragraph">
              <wp:posOffset>12065</wp:posOffset>
            </wp:positionV>
            <wp:extent cx="2861945" cy="1609725"/>
            <wp:effectExtent l="38100" t="38100" r="33655" b="47625"/>
            <wp:wrapSquare wrapText="bothSides"/>
            <wp:docPr id="288" name="Picture 288" descr="C:\Users\owner.owner-PC.000\Pictures\lisa p and julie an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owner-PC.000\Pictures\lisa p and julie antion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1945" cy="160972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p w:rsidR="00B263E5" w:rsidRDefault="00B263E5" w:rsidP="007370DE">
      <w:pPr>
        <w:tabs>
          <w:tab w:val="left" w:pos="1440"/>
        </w:tabs>
        <w:rPr>
          <w:rFonts w:asciiTheme="majorHAnsi" w:hAnsiTheme="majorHAnsi"/>
        </w:rPr>
      </w:pPr>
    </w:p>
    <w:p w:rsidR="00B263E5" w:rsidRDefault="00B263E5" w:rsidP="007370DE">
      <w:pPr>
        <w:tabs>
          <w:tab w:val="left" w:pos="1440"/>
        </w:tabs>
        <w:rPr>
          <w:rFonts w:asciiTheme="majorHAnsi" w:hAnsiTheme="majorHAnsi"/>
        </w:rPr>
      </w:pPr>
    </w:p>
    <w:p w:rsidR="00B263E5" w:rsidRDefault="00B263E5" w:rsidP="007370DE">
      <w:pPr>
        <w:tabs>
          <w:tab w:val="left" w:pos="1440"/>
        </w:tabs>
        <w:rPr>
          <w:rFonts w:asciiTheme="majorHAnsi" w:hAnsiTheme="majorHAnsi"/>
        </w:rPr>
      </w:pPr>
    </w:p>
    <w:p w:rsidR="00B263E5" w:rsidRDefault="00B263E5" w:rsidP="007370DE">
      <w:pPr>
        <w:tabs>
          <w:tab w:val="left" w:pos="1440"/>
        </w:tabs>
        <w:rPr>
          <w:rFonts w:asciiTheme="majorHAnsi" w:hAnsiTheme="majorHAnsi"/>
        </w:rPr>
      </w:pPr>
    </w:p>
    <w:p w:rsidR="00B263E5" w:rsidRDefault="00B263E5" w:rsidP="007370DE">
      <w:pPr>
        <w:tabs>
          <w:tab w:val="left" w:pos="1440"/>
        </w:tabs>
        <w:rPr>
          <w:rFonts w:asciiTheme="majorHAnsi" w:hAnsiTheme="majorHAnsi"/>
        </w:rPr>
      </w:pPr>
    </w:p>
    <w:p w:rsidR="00B263E5" w:rsidRDefault="00B263E5" w:rsidP="007370DE">
      <w:pPr>
        <w:tabs>
          <w:tab w:val="left" w:pos="1440"/>
        </w:tabs>
        <w:rPr>
          <w:rFonts w:asciiTheme="majorHAnsi" w:hAnsiTheme="majorHAnsi"/>
        </w:rPr>
      </w:pPr>
    </w:p>
    <w:p w:rsidR="00D55797" w:rsidRPr="00D941EF" w:rsidRDefault="00D55797" w:rsidP="00D55797">
      <w:pPr>
        <w:rPr>
          <w:rFonts w:asciiTheme="majorHAnsi" w:hAnsiTheme="majorHAnsi"/>
        </w:rPr>
      </w:pPr>
      <w:r w:rsidRPr="00933ACE">
        <w:rPr>
          <w:rFonts w:ascii="Calibri" w:eastAsia="Calibri" w:hAnsi="Calibri" w:cs="Calibri"/>
          <w:noProof/>
          <w:sz w:val="36"/>
          <w:szCs w:val="36"/>
          <w:lang w:eastAsia="en-CA"/>
        </w:rPr>
        <mc:AlternateContent>
          <mc:Choice Requires="wps">
            <w:drawing>
              <wp:anchor distT="91440" distB="91440" distL="137160" distR="137160" simplePos="0" relativeHeight="251810816" behindDoc="0" locked="0" layoutInCell="0" allowOverlap="1" wp14:anchorId="77A0B28C" wp14:editId="75089120">
                <wp:simplePos x="0" y="0"/>
                <wp:positionH relativeFrom="margin">
                  <wp:posOffset>-628650</wp:posOffset>
                </wp:positionH>
                <wp:positionV relativeFrom="paragraph">
                  <wp:posOffset>230505</wp:posOffset>
                </wp:positionV>
                <wp:extent cx="2048510" cy="1380490"/>
                <wp:effectExtent l="0" t="8890" r="0" b="0"/>
                <wp:wrapNone/>
                <wp:docPr id="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48510" cy="1380490"/>
                        </a:xfrm>
                        <a:prstGeom prst="roundRect">
                          <a:avLst>
                            <a:gd name="adj" fmla="val 13032"/>
                          </a:avLst>
                        </a:prstGeom>
                        <a:solidFill>
                          <a:srgbClr val="4472C4"/>
                        </a:solidFill>
                        <a:extLst/>
                      </wps:spPr>
                      <wps:txbx>
                        <w:txbxContent>
                          <w:p w:rsidR="000C3E69" w:rsidRDefault="000C3E69" w:rsidP="00D55797">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A0B28C" id="_x0000_s1040" style="position:absolute;margin-left:-49.5pt;margin-top:18.15pt;width:161.3pt;height:108.7pt;rotation:90;z-index:25181081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4IrJQIAACQEAAAOAAAAZHJzL2Uyb0RvYy54bWysU9tuEzEQfUfiHyy/k71k06SrbKoqVRFS&#10;gYrCBzi29wK7HjN2sglf37GThhTeEPtg7XjGx3POGS9v9kPPdhpdB6bi2STlTBsJqjNNxb99vX+3&#10;4Mx5YZToweiKH7TjN6u3b5ajLXUOLfRKIyMQ48rRVrz13pZJ4mSrB+EmYLWhZA04CE8hNolCMRL6&#10;0Cd5ml4lI6CyCFI7R7t3xyRfRfy61tJ/rmunPesrTr35uGJcN2FNVktRNihs28lTG+IfuhhEZ+jS&#10;M9Sd8IJtsfsLaugkgoPaTyQMCdR1J3XkQGyy9A82T62wOnIhcZw9y+T+H6z8tHtE1qmKX805M2Ig&#10;j263HuLVLA/6jNaVVPZkHzEwdPYB5A/HDKxbYRp9iwhjq4WirrJQn7w6EAJHR9lm/AiK0AWhR6n2&#10;NQ4MgSyZFWn44i5JwvbRn8PZH733TNJmnhaLWUY2Sspl00VaXEcHE1EGsNCdReffaxhY+Kk4wtao&#10;LzQFEVvsHpyPLqkTVaG+c1YPPXm+Ez3Lpuk0cibEUzH9vWBG9tB36r7r+xhgs1n3yOhoxYtinq+L&#10;KACJdFlG7dO9L8oEMY6i+v1mH6XP4rGg1AbUgbSKqhBPelhEogX8xdlIQ1px93MrUHPWfzCk93VW&#10;FGGqY1DM5jkFeJnZXGaEkQRVcemRs2Ow9se3sLXYNS3dlUWhDIQZqLtz08e+Tt7SKNLfq1m/jGPV&#10;78e9egYAAP//AwBQSwMEFAAGAAgAAAAhAF40uzzfAAAACwEAAA8AAABkcnMvZG93bnJldi54bWxM&#10;j0FPg0AQhe8m/ofNmHhrF1qCFlkaS8JFT7bG85YdAWVnCbst9N87PdnbzLyXN9/Lt7PtxRlH3zlS&#10;EC8jEEi1Mx01Cj4P1eIZhA+ajO4doYILetgW93e5zoyb6APP+9AIDiGfaQVtCEMmpa9btNov3YDE&#10;2rcbrQ68jo00o5443PZyFUWptLoj/tDqAcsW69/9ySrYXMoqmavy7SferA5f79NuqpqdUo8P8+sL&#10;iIBz+DfDFZ/RoWCmozuR8aJXsEjShK08xOkaxNXxFHO7o4J1xBdZ5PK2Q/EHAAD//wMAUEsBAi0A&#10;FAAGAAgAAAAhALaDOJL+AAAA4QEAABMAAAAAAAAAAAAAAAAAAAAAAFtDb250ZW50X1R5cGVzXS54&#10;bWxQSwECLQAUAAYACAAAACEAOP0h/9YAAACUAQAACwAAAAAAAAAAAAAAAAAvAQAAX3JlbHMvLnJl&#10;bHNQSwECLQAUAAYACAAAACEAGHOCKyUCAAAkBAAADgAAAAAAAAAAAAAAAAAuAgAAZHJzL2Uyb0Rv&#10;Yy54bWxQSwECLQAUAAYACAAAACEAXjS7PN8AAAALAQAADwAAAAAAAAAAAAAAAAB/BAAAZHJzL2Rv&#10;d25yZXYueG1sUEsFBgAAAAAEAAQA8wAAAIsFAAAAAA==&#10;" o:allowincell="f" fillcolor="#4472c4" stroked="f">
                <v:textbox>
                  <w:txbxContent>
                    <w:p w:rsidR="000C3E69" w:rsidRDefault="000C3E69" w:rsidP="00D55797">
                      <w:pPr>
                        <w:jc w:val="center"/>
                        <w:rPr>
                          <w:rFonts w:asciiTheme="majorHAnsi" w:eastAsiaTheme="majorEastAsia" w:hAnsiTheme="majorHAnsi" w:cstheme="majorBidi"/>
                          <w:i/>
                          <w:iCs/>
                          <w:color w:val="FFFFFF" w:themeColor="background1"/>
                          <w:sz w:val="28"/>
                          <w:szCs w:val="28"/>
                        </w:rPr>
                      </w:pPr>
                    </w:p>
                  </w:txbxContent>
                </v:textbox>
                <w10:wrap anchorx="margin"/>
              </v:roundrect>
            </w:pict>
          </mc:Fallback>
        </mc:AlternateContent>
      </w:r>
      <w:r w:rsidRPr="00F5483C">
        <w:rPr>
          <w:rFonts w:asciiTheme="majorHAnsi" w:hAnsiTheme="majorHAnsi"/>
          <w:noProof/>
          <w:lang w:eastAsia="en-CA"/>
        </w:rPr>
        <w:drawing>
          <wp:anchor distT="0" distB="0" distL="114300" distR="114300" simplePos="0" relativeHeight="251812864" behindDoc="0" locked="0" layoutInCell="1" allowOverlap="1" wp14:anchorId="600B6AE3" wp14:editId="3F0EDF95">
            <wp:simplePos x="0" y="0"/>
            <wp:positionH relativeFrom="margin">
              <wp:posOffset>47625</wp:posOffset>
            </wp:positionH>
            <wp:positionV relativeFrom="paragraph">
              <wp:posOffset>149225</wp:posOffset>
            </wp:positionV>
            <wp:extent cx="1466850" cy="2667000"/>
            <wp:effectExtent l="0" t="0" r="0" b="0"/>
            <wp:wrapSquare wrapText="bothSides"/>
            <wp:docPr id="27" name="Picture 27" descr="C:\Users\owner.owner-PC.000\Pictures\Suzanne foot 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owner-PC.000\Pictures\Suzanne foot car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685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6E68">
        <w:rPr>
          <w:rFonts w:asciiTheme="majorHAnsi" w:hAnsiTheme="majorHAnsi"/>
          <w:b/>
          <w:sz w:val="32"/>
          <w:szCs w:val="32"/>
        </w:rPr>
        <w:t>Foot Care Nurse</w:t>
      </w:r>
    </w:p>
    <w:p w:rsidR="00D55797" w:rsidRDefault="00D55797" w:rsidP="00D55797">
      <w:pPr>
        <w:rPr>
          <w:rFonts w:asciiTheme="majorHAnsi" w:hAnsiTheme="majorHAnsi"/>
        </w:rPr>
      </w:pPr>
      <w:r>
        <w:rPr>
          <w:rFonts w:asciiTheme="majorHAnsi" w:hAnsiTheme="majorHAnsi"/>
        </w:rPr>
        <w:t>Suzanne is a Licensed Practical Nurse with a Bachelor of Science of Podology with Advanced Foot Care training, Certified Podologist and Certified Master Pedicurist. Suzanne has an extensive knowledge base and shares this with staff as well as clients. She has clients for Ttes three times per month, SIB twice a month and WPCIB once per month.</w:t>
      </w:r>
    </w:p>
    <w:p w:rsidR="00D55797" w:rsidRDefault="00D55797" w:rsidP="00D55797">
      <w:pPr>
        <w:rPr>
          <w:rFonts w:asciiTheme="majorHAnsi" w:hAnsiTheme="majorHAnsi"/>
        </w:rPr>
      </w:pPr>
      <w:r>
        <w:rPr>
          <w:rFonts w:asciiTheme="majorHAnsi" w:hAnsiTheme="majorHAnsi"/>
        </w:rPr>
        <w:t>All of the clients that have been on our waitlist are now on our Foot Care Program, since the department has made changes to the scheduling. Suzanne has had 270 Foot Care appointments between the three communities. Clients per community:</w:t>
      </w:r>
    </w:p>
    <w:p w:rsidR="00D55797" w:rsidRPr="00FB7BB1" w:rsidRDefault="00D55797" w:rsidP="00D55797">
      <w:pPr>
        <w:rPr>
          <w:rFonts w:asciiTheme="majorHAnsi" w:hAnsiTheme="majorHAnsi"/>
          <w:i/>
        </w:rPr>
      </w:pPr>
      <w:r w:rsidRPr="00FB7BB1">
        <w:rPr>
          <w:rFonts w:asciiTheme="majorHAnsi" w:hAnsiTheme="majorHAnsi"/>
          <w:i/>
        </w:rPr>
        <w:t>Tk’emlups te Secwepemc</w:t>
      </w:r>
      <w:r w:rsidRPr="00FB7BB1">
        <w:rPr>
          <w:rFonts w:asciiTheme="majorHAnsi" w:hAnsiTheme="majorHAnsi"/>
          <w:i/>
        </w:rPr>
        <w:tab/>
      </w:r>
      <w:r w:rsidRPr="00FB7BB1">
        <w:rPr>
          <w:rFonts w:asciiTheme="majorHAnsi" w:hAnsiTheme="majorHAnsi"/>
          <w:i/>
        </w:rPr>
        <w:tab/>
      </w:r>
      <w:r w:rsidRPr="00FB7BB1">
        <w:rPr>
          <w:rFonts w:asciiTheme="majorHAnsi" w:hAnsiTheme="majorHAnsi"/>
          <w:i/>
        </w:rPr>
        <w:tab/>
        <w:t>38</w:t>
      </w:r>
    </w:p>
    <w:p w:rsidR="00D55797" w:rsidRPr="00FB7BB1" w:rsidRDefault="00D55797" w:rsidP="00D55797">
      <w:pPr>
        <w:rPr>
          <w:rFonts w:asciiTheme="majorHAnsi" w:hAnsiTheme="majorHAnsi"/>
          <w:i/>
        </w:rPr>
      </w:pPr>
      <w:r w:rsidRPr="00FB7BB1">
        <w:rPr>
          <w:rFonts w:asciiTheme="majorHAnsi" w:hAnsiTheme="majorHAnsi"/>
          <w:i/>
        </w:rPr>
        <w:t>Skeetchestn Indian Band</w:t>
      </w:r>
      <w:r w:rsidRPr="00FB7BB1">
        <w:rPr>
          <w:rFonts w:asciiTheme="majorHAnsi" w:hAnsiTheme="majorHAnsi"/>
          <w:i/>
        </w:rPr>
        <w:tab/>
      </w:r>
      <w:r w:rsidRPr="00FB7BB1">
        <w:rPr>
          <w:rFonts w:asciiTheme="majorHAnsi" w:hAnsiTheme="majorHAnsi"/>
          <w:i/>
        </w:rPr>
        <w:tab/>
      </w:r>
      <w:r w:rsidRPr="00FB7BB1">
        <w:rPr>
          <w:rFonts w:asciiTheme="majorHAnsi" w:hAnsiTheme="majorHAnsi"/>
          <w:i/>
        </w:rPr>
        <w:tab/>
        <w:t>20</w:t>
      </w:r>
    </w:p>
    <w:p w:rsidR="00D55797" w:rsidRPr="00FB7BB1" w:rsidRDefault="00D55797" w:rsidP="00D55797">
      <w:pPr>
        <w:rPr>
          <w:rFonts w:asciiTheme="majorHAnsi" w:hAnsiTheme="majorHAnsi"/>
          <w:i/>
        </w:rPr>
      </w:pPr>
      <w:r w:rsidRPr="00FB7BB1">
        <w:rPr>
          <w:rFonts w:asciiTheme="majorHAnsi" w:hAnsiTheme="majorHAnsi"/>
          <w:i/>
          <w:noProof/>
          <w:lang w:eastAsia="en-CA"/>
        </w:rPr>
        <mc:AlternateContent>
          <mc:Choice Requires="wps">
            <w:drawing>
              <wp:anchor distT="45720" distB="45720" distL="114300" distR="114300" simplePos="0" relativeHeight="251811840" behindDoc="0" locked="0" layoutInCell="1" allowOverlap="1" wp14:anchorId="5CE69B06" wp14:editId="15D61637">
                <wp:simplePos x="0" y="0"/>
                <wp:positionH relativeFrom="margin">
                  <wp:posOffset>38100</wp:posOffset>
                </wp:positionH>
                <wp:positionV relativeFrom="paragraph">
                  <wp:posOffset>95250</wp:posOffset>
                </wp:positionV>
                <wp:extent cx="1419225" cy="495300"/>
                <wp:effectExtent l="0" t="0" r="952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95300"/>
                        </a:xfrm>
                        <a:prstGeom prst="rect">
                          <a:avLst/>
                        </a:prstGeom>
                        <a:solidFill>
                          <a:srgbClr val="FFFFFF"/>
                        </a:solidFill>
                        <a:ln w="9525">
                          <a:noFill/>
                          <a:miter lim="800000"/>
                          <a:headEnd/>
                          <a:tailEnd/>
                        </a:ln>
                      </wps:spPr>
                      <wps:txbx>
                        <w:txbxContent>
                          <w:p w:rsidR="000C3E69" w:rsidRPr="00F5483C" w:rsidRDefault="000C3E69" w:rsidP="00D55797">
                            <w:pPr>
                              <w:jc w:val="center"/>
                              <w:rPr>
                                <w:sz w:val="20"/>
                              </w:rPr>
                            </w:pPr>
                            <w:r w:rsidRPr="00F5483C">
                              <w:rPr>
                                <w:sz w:val="20"/>
                              </w:rPr>
                              <w:t>Suzanne Marcel-Hired November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69B06" id="_x0000_s1041" type="#_x0000_t202" style="position:absolute;margin-left:3pt;margin-top:7.5pt;width:111.75pt;height:39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HQIgIAACQEAAAOAAAAZHJzL2Uyb0RvYy54bWysU9uO2yAQfa/Uf0C8N740aTdWnNU221SV&#10;thdptx+AMY5RgaFAYqdfvwNO0mj7VtUPiDEzhzPnDKvbUStyEM5LMDUtZjklwnBopdnV9MfT9s0N&#10;JT4w0zIFRtT0KDy9Xb9+tRpsJUroQbXCEQQxvhpsTfsQbJVlnvdCMz8DKwweduA0Cxi6XdY6NiC6&#10;VlmZ5++yAVxrHXDhPf69nw7pOuF3neDhW9d5EYiqKXILaXVpbeKarVes2jlme8lPNNg/sNBMGrz0&#10;AnXPAiN7J/+C0pI78NCFGQedQddJLlIP2E2Rv+jmsWdWpF5QHG8vMvn/B8u/Hr47ItualuiUYRo9&#10;ehJjIB9gJGWUZ7C+wqxHi3lhxN9oc2rV2wfgPz0xsOmZ2Yk752DoBWuRXhErs6vSCcdHkGb4Ai1e&#10;w/YBEtDYOR21QzUIoqNNx4s1kQqPV86LZVkuKOF4Nl8u3ubJu4xV52rrfPgkQJO4qalD6xM6Ozz4&#10;ENmw6pwSL/OgZLuVSqXA7ZqNcuTAcEy26UsNvEhThgw1XS6QR6wyEOvTBGkZcIyV1DW9yeM3DVZU&#10;46NpU0pgUk17ZKLMSZ6oyKRNGJsxGVEszrI30B5RMAfT2OIzw00P7jclA45sTf2vPXOCEvXZoOjL&#10;Yj6PM56C+eJ9iYG7PmmuT5jhCFXTQMm03YT0LqbO7tCcTibdoosTkxNnHMUk5+nZxFm/jlPWn8e9&#10;fgYAAP//AwBQSwMEFAAGAAgAAAAhANCdS03cAAAABwEAAA8AAABkcnMvZG93bnJldi54bWxMj0FP&#10;g0AQhe8m/ofNmHgxdhGFCrI0aqLx2tofMMAUiOwsYbeF/nvHkz1N3rzJe98Um8UO6kST7x0beFhF&#10;oIhr1/TcGth/f9w/g/IBucHBMRk4k4dNeX1VYN64mbd02oVWSQj7HA10IYy51r7uyKJfuZFYvIOb&#10;LAaRU6ubCWcJt4OOoyjVFnuWhg5Heu+o/tkdrYHD13yXZHP1Gfbr7VP6hv26cmdjbm+W1xdQgZbw&#10;fwx/+IIOpTBV7siNV4OBVD4Jsk5kih3HWQKqMpA9RqDLQl/yl78AAAD//wMAUEsBAi0AFAAGAAgA&#10;AAAhALaDOJL+AAAA4QEAABMAAAAAAAAAAAAAAAAAAAAAAFtDb250ZW50X1R5cGVzXS54bWxQSwEC&#10;LQAUAAYACAAAACEAOP0h/9YAAACUAQAACwAAAAAAAAAAAAAAAAAvAQAAX3JlbHMvLnJlbHNQSwEC&#10;LQAUAAYACAAAACEADSyR0CICAAAkBAAADgAAAAAAAAAAAAAAAAAuAgAAZHJzL2Uyb0RvYy54bWxQ&#10;SwECLQAUAAYACAAAACEA0J1LTdwAAAAHAQAADwAAAAAAAAAAAAAAAAB8BAAAZHJzL2Rvd25yZXYu&#10;eG1sUEsFBgAAAAAEAAQA8wAAAIUFAAAAAA==&#10;" stroked="f">
                <v:textbox>
                  <w:txbxContent>
                    <w:p w:rsidR="000C3E69" w:rsidRPr="00F5483C" w:rsidRDefault="000C3E69" w:rsidP="00D55797">
                      <w:pPr>
                        <w:jc w:val="center"/>
                        <w:rPr>
                          <w:sz w:val="20"/>
                        </w:rPr>
                      </w:pPr>
                      <w:r w:rsidRPr="00F5483C">
                        <w:rPr>
                          <w:sz w:val="20"/>
                        </w:rPr>
                        <w:t>Suzanne Marcel-Hired November 2014</w:t>
                      </w:r>
                    </w:p>
                  </w:txbxContent>
                </v:textbox>
                <w10:wrap type="square" anchorx="margin"/>
              </v:shape>
            </w:pict>
          </mc:Fallback>
        </mc:AlternateContent>
      </w:r>
      <w:r w:rsidRPr="00FB7BB1">
        <w:rPr>
          <w:rFonts w:asciiTheme="majorHAnsi" w:hAnsiTheme="majorHAnsi"/>
          <w:i/>
        </w:rPr>
        <w:t>Whispering Pines/Clinton Indian Band</w:t>
      </w:r>
      <w:r w:rsidRPr="00FB7BB1">
        <w:rPr>
          <w:rFonts w:asciiTheme="majorHAnsi" w:hAnsiTheme="majorHAnsi"/>
          <w:i/>
        </w:rPr>
        <w:tab/>
        <w:t>4</w:t>
      </w:r>
    </w:p>
    <w:p w:rsidR="00D55797" w:rsidRDefault="00D55797" w:rsidP="00D55797">
      <w:pPr>
        <w:rPr>
          <w:rFonts w:asciiTheme="majorHAnsi" w:hAnsiTheme="majorHAnsi"/>
        </w:rPr>
      </w:pPr>
    </w:p>
    <w:p w:rsidR="00D55797" w:rsidRDefault="00D55797" w:rsidP="00D55797">
      <w:pPr>
        <w:tabs>
          <w:tab w:val="left" w:pos="1440"/>
        </w:tabs>
        <w:rPr>
          <w:rFonts w:asciiTheme="majorHAnsi" w:hAnsiTheme="majorHAnsi"/>
        </w:rPr>
      </w:pPr>
      <w:r>
        <w:rPr>
          <w:rFonts w:asciiTheme="majorHAnsi" w:hAnsiTheme="majorHAnsi"/>
        </w:rPr>
        <w:tab/>
      </w:r>
    </w:p>
    <w:p w:rsidR="00D55797" w:rsidRDefault="00D55797" w:rsidP="00D55797">
      <w:pPr>
        <w:tabs>
          <w:tab w:val="left" w:pos="1440"/>
        </w:tabs>
        <w:spacing w:after="0" w:line="240" w:lineRule="auto"/>
        <w:rPr>
          <w:rFonts w:asciiTheme="majorHAnsi" w:hAnsiTheme="majorHAnsi"/>
          <w:b/>
          <w:sz w:val="32"/>
          <w:szCs w:val="32"/>
        </w:rPr>
      </w:pPr>
    </w:p>
    <w:p w:rsidR="00D55797" w:rsidRPr="00BE14A2" w:rsidRDefault="00D55797" w:rsidP="00D55797">
      <w:pPr>
        <w:tabs>
          <w:tab w:val="left" w:pos="1440"/>
        </w:tabs>
        <w:spacing w:after="0" w:line="240" w:lineRule="auto"/>
        <w:rPr>
          <w:rFonts w:asciiTheme="majorHAnsi" w:hAnsiTheme="majorHAnsi"/>
          <w:sz w:val="32"/>
          <w:szCs w:val="32"/>
        </w:rPr>
      </w:pPr>
      <w:r w:rsidRPr="00BE14A2">
        <w:rPr>
          <w:rFonts w:asciiTheme="majorHAnsi" w:hAnsiTheme="majorHAnsi"/>
          <w:b/>
          <w:sz w:val="32"/>
          <w:szCs w:val="32"/>
        </w:rPr>
        <w:lastRenderedPageBreak/>
        <w:t>Foot Care program Year End Report</w:t>
      </w:r>
    </w:p>
    <w:p w:rsidR="00D55797" w:rsidRPr="00BE14A2" w:rsidRDefault="00D55797" w:rsidP="00D55797">
      <w:pPr>
        <w:tabs>
          <w:tab w:val="left" w:pos="1440"/>
        </w:tabs>
        <w:spacing w:after="0" w:line="240" w:lineRule="auto"/>
        <w:rPr>
          <w:rFonts w:asciiTheme="majorHAnsi" w:hAnsiTheme="majorHAnsi"/>
          <w:b/>
          <w:sz w:val="32"/>
          <w:szCs w:val="32"/>
        </w:rPr>
      </w:pPr>
      <w:r w:rsidRPr="00BE14A2">
        <w:rPr>
          <w:rFonts w:asciiTheme="majorHAnsi" w:hAnsiTheme="majorHAnsi"/>
          <w:b/>
          <w:sz w:val="32"/>
          <w:szCs w:val="32"/>
        </w:rPr>
        <w:t>Snapshot of Footcare Services</w:t>
      </w:r>
    </w:p>
    <w:p w:rsidR="00D55797" w:rsidRDefault="00D55797" w:rsidP="00D55797">
      <w:pPr>
        <w:rPr>
          <w:b/>
          <w:szCs w:val="36"/>
        </w:rPr>
      </w:pPr>
    </w:p>
    <w:p w:rsidR="00D55797" w:rsidRPr="00FB7BB1" w:rsidRDefault="00D55797" w:rsidP="00D55797">
      <w:pPr>
        <w:rPr>
          <w:b/>
          <w:sz w:val="14"/>
          <w:szCs w:val="28"/>
        </w:rPr>
      </w:pPr>
      <w:r w:rsidRPr="00FB7BB1">
        <w:rPr>
          <w:b/>
          <w:szCs w:val="36"/>
        </w:rPr>
        <w:t>Positive</w:t>
      </w:r>
    </w:p>
    <w:p w:rsidR="00D55797" w:rsidRPr="00BE0B30" w:rsidRDefault="00D55797" w:rsidP="00D55797">
      <w:pPr>
        <w:pStyle w:val="ListParagraph"/>
        <w:numPr>
          <w:ilvl w:val="0"/>
          <w:numId w:val="8"/>
        </w:numPr>
        <w:rPr>
          <w:szCs w:val="28"/>
        </w:rPr>
      </w:pPr>
      <w:r w:rsidRPr="00BE0B30">
        <w:rPr>
          <w:szCs w:val="28"/>
        </w:rPr>
        <w:t xml:space="preserve">Reduced wait times to access program </w:t>
      </w:r>
    </w:p>
    <w:p w:rsidR="00D55797" w:rsidRPr="003D0D3B" w:rsidRDefault="00D55797" w:rsidP="00D55797">
      <w:pPr>
        <w:pStyle w:val="ListParagraph"/>
        <w:numPr>
          <w:ilvl w:val="0"/>
          <w:numId w:val="7"/>
        </w:numPr>
        <w:rPr>
          <w:szCs w:val="28"/>
        </w:rPr>
      </w:pPr>
      <w:r w:rsidRPr="003D0D3B">
        <w:rPr>
          <w:szCs w:val="28"/>
        </w:rPr>
        <w:t>Streamlined communication between departments</w:t>
      </w:r>
    </w:p>
    <w:p w:rsidR="00D55797" w:rsidRPr="003D0D3B" w:rsidRDefault="00D55797" w:rsidP="00D55797">
      <w:pPr>
        <w:pStyle w:val="ListParagraph"/>
        <w:numPr>
          <w:ilvl w:val="0"/>
          <w:numId w:val="7"/>
        </w:numPr>
        <w:rPr>
          <w:szCs w:val="28"/>
        </w:rPr>
      </w:pPr>
      <w:r w:rsidRPr="003D0D3B">
        <w:rPr>
          <w:szCs w:val="28"/>
        </w:rPr>
        <w:t xml:space="preserve">Use of electronic charting </w:t>
      </w:r>
    </w:p>
    <w:p w:rsidR="00D55797" w:rsidRPr="003D0D3B" w:rsidRDefault="00D55797" w:rsidP="00D55797">
      <w:pPr>
        <w:pStyle w:val="ListParagraph"/>
        <w:numPr>
          <w:ilvl w:val="0"/>
          <w:numId w:val="7"/>
        </w:numPr>
        <w:rPr>
          <w:szCs w:val="28"/>
        </w:rPr>
      </w:pPr>
      <w:r w:rsidRPr="003D0D3B">
        <w:rPr>
          <w:szCs w:val="28"/>
        </w:rPr>
        <w:t>Reduced time of each visit 30mins/ with initial assessment 45mins.</w:t>
      </w:r>
    </w:p>
    <w:p w:rsidR="00D55797" w:rsidRPr="003D0D3B" w:rsidRDefault="00D55797" w:rsidP="00D55797">
      <w:pPr>
        <w:pStyle w:val="ListParagraph"/>
        <w:numPr>
          <w:ilvl w:val="0"/>
          <w:numId w:val="7"/>
        </w:numPr>
        <w:rPr>
          <w:szCs w:val="28"/>
        </w:rPr>
      </w:pPr>
      <w:r w:rsidRPr="003D0D3B">
        <w:rPr>
          <w:szCs w:val="28"/>
        </w:rPr>
        <w:t xml:space="preserve">Increased number of clients able to access program </w:t>
      </w:r>
    </w:p>
    <w:p w:rsidR="00D55797" w:rsidRPr="00B16D6E" w:rsidRDefault="00D55797" w:rsidP="00D55797">
      <w:pPr>
        <w:pStyle w:val="ListParagraph"/>
        <w:numPr>
          <w:ilvl w:val="0"/>
          <w:numId w:val="7"/>
        </w:numPr>
      </w:pPr>
      <w:r w:rsidRPr="00B16D6E">
        <w:t>through assessing individual needs of each client vs. standardized scheduling.</w:t>
      </w:r>
    </w:p>
    <w:p w:rsidR="00D55797" w:rsidRDefault="00D55797" w:rsidP="00D55797">
      <w:pPr>
        <w:rPr>
          <w:b/>
        </w:rPr>
      </w:pPr>
    </w:p>
    <w:p w:rsidR="00D55797" w:rsidRPr="00FB7BB1" w:rsidRDefault="00D55797" w:rsidP="00D55797">
      <w:pPr>
        <w:rPr>
          <w:b/>
        </w:rPr>
      </w:pPr>
      <w:r w:rsidRPr="00FB7BB1">
        <w:rPr>
          <w:b/>
        </w:rPr>
        <w:t>In the Works</w:t>
      </w:r>
    </w:p>
    <w:p w:rsidR="00D55797" w:rsidRPr="00BE0B30" w:rsidRDefault="00D55797" w:rsidP="00D55797">
      <w:pPr>
        <w:pStyle w:val="ListParagraph"/>
        <w:numPr>
          <w:ilvl w:val="0"/>
          <w:numId w:val="9"/>
        </w:numPr>
        <w:rPr>
          <w:szCs w:val="28"/>
        </w:rPr>
      </w:pPr>
      <w:r w:rsidRPr="00BE0B30">
        <w:rPr>
          <w:szCs w:val="28"/>
        </w:rPr>
        <w:t>Monthly “Foot Facts” information on common foot conditions and issues.</w:t>
      </w:r>
    </w:p>
    <w:p w:rsidR="00D55797" w:rsidRPr="00BE0B30" w:rsidRDefault="00D55797" w:rsidP="00D55797">
      <w:pPr>
        <w:pStyle w:val="ListParagraph"/>
        <w:numPr>
          <w:ilvl w:val="0"/>
          <w:numId w:val="9"/>
        </w:numPr>
        <w:rPr>
          <w:szCs w:val="28"/>
        </w:rPr>
      </w:pPr>
      <w:r w:rsidRPr="00BE0B30">
        <w:rPr>
          <w:szCs w:val="28"/>
        </w:rPr>
        <w:t>Display board (in Footcare room) with various foot care products/aids for improving foot comfort and preventing/reducing problematic foot issues.</w:t>
      </w:r>
    </w:p>
    <w:p w:rsidR="00D55797" w:rsidRPr="00BE0B30" w:rsidRDefault="00D55797" w:rsidP="00D55797">
      <w:pPr>
        <w:pStyle w:val="ListParagraph"/>
        <w:numPr>
          <w:ilvl w:val="0"/>
          <w:numId w:val="9"/>
        </w:numPr>
        <w:rPr>
          <w:szCs w:val="28"/>
        </w:rPr>
      </w:pPr>
      <w:r w:rsidRPr="00BE0B30">
        <w:rPr>
          <w:szCs w:val="28"/>
        </w:rPr>
        <w:t>Education “Sole Moments” 5-10min learning session for all departments present during sharing /meetings.</w:t>
      </w:r>
    </w:p>
    <w:p w:rsidR="00D55797" w:rsidRDefault="00D55797" w:rsidP="00D55797">
      <w:pPr>
        <w:rPr>
          <w:b/>
        </w:rPr>
      </w:pPr>
    </w:p>
    <w:p w:rsidR="00D55797" w:rsidRPr="00FB7BB1" w:rsidRDefault="00D55797" w:rsidP="00D55797">
      <w:pPr>
        <w:rPr>
          <w:b/>
        </w:rPr>
      </w:pPr>
      <w:r w:rsidRPr="00FB7BB1">
        <w:rPr>
          <w:b/>
        </w:rPr>
        <w:t>Hurdles within program:</w:t>
      </w:r>
    </w:p>
    <w:p w:rsidR="00D55797" w:rsidRPr="003D0D3B" w:rsidRDefault="00D55797" w:rsidP="00D55797">
      <w:pPr>
        <w:pStyle w:val="ListParagraph"/>
        <w:numPr>
          <w:ilvl w:val="1"/>
          <w:numId w:val="10"/>
        </w:numPr>
        <w:rPr>
          <w:szCs w:val="28"/>
        </w:rPr>
      </w:pPr>
      <w:r w:rsidRPr="003D0D3B">
        <w:rPr>
          <w:szCs w:val="28"/>
        </w:rPr>
        <w:t>Unable to connect with some clients (contact phone, etc)</w:t>
      </w:r>
    </w:p>
    <w:p w:rsidR="00D55797" w:rsidRPr="003D0D3B" w:rsidRDefault="00D55797" w:rsidP="00D55797">
      <w:pPr>
        <w:pStyle w:val="ListParagraph"/>
        <w:numPr>
          <w:ilvl w:val="1"/>
          <w:numId w:val="10"/>
        </w:numPr>
        <w:rPr>
          <w:szCs w:val="28"/>
        </w:rPr>
      </w:pPr>
      <w:r w:rsidRPr="003D0D3B">
        <w:rPr>
          <w:szCs w:val="28"/>
        </w:rPr>
        <w:t>Missed appointments/no shows</w:t>
      </w:r>
    </w:p>
    <w:p w:rsidR="00D55797" w:rsidRPr="003D0D3B" w:rsidRDefault="00D55797" w:rsidP="00D55797">
      <w:pPr>
        <w:pStyle w:val="ListParagraph"/>
        <w:numPr>
          <w:ilvl w:val="1"/>
          <w:numId w:val="10"/>
        </w:numPr>
        <w:rPr>
          <w:szCs w:val="28"/>
        </w:rPr>
      </w:pPr>
      <w:r w:rsidRPr="003D0D3B">
        <w:rPr>
          <w:szCs w:val="28"/>
        </w:rPr>
        <w:t>Program is currently designed/funding; not able to reach some age groups that would benefit from preventative footcare, rather than waiting until there is a problem.</w:t>
      </w:r>
    </w:p>
    <w:p w:rsidR="00D55797" w:rsidRPr="003D0D3B" w:rsidRDefault="00D55797" w:rsidP="00D55797">
      <w:pPr>
        <w:pStyle w:val="ListParagraph"/>
        <w:numPr>
          <w:ilvl w:val="1"/>
          <w:numId w:val="10"/>
        </w:numPr>
        <w:rPr>
          <w:szCs w:val="28"/>
        </w:rPr>
      </w:pPr>
      <w:r w:rsidRPr="003D0D3B">
        <w:rPr>
          <w:szCs w:val="28"/>
        </w:rPr>
        <w:t xml:space="preserve">Stigma regarding feet/footcare; feet are one of the least talked about body parts </w:t>
      </w:r>
      <w:r w:rsidRPr="001064FC">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p>
    <w:p w:rsidR="00D55797" w:rsidRDefault="00D55797" w:rsidP="00D55797">
      <w:pPr>
        <w:rPr>
          <w:b/>
          <w:szCs w:val="28"/>
        </w:rPr>
      </w:pPr>
    </w:p>
    <w:p w:rsidR="00D55797" w:rsidRPr="00B16D6E" w:rsidRDefault="00D55797" w:rsidP="00D55797">
      <w:pPr>
        <w:rPr>
          <w:b/>
          <w:sz w:val="32"/>
          <w:szCs w:val="32"/>
        </w:rPr>
      </w:pPr>
      <w:r w:rsidRPr="00B16D6E">
        <w:rPr>
          <w:b/>
          <w:sz w:val="32"/>
          <w:szCs w:val="32"/>
        </w:rPr>
        <w:t>Foot Care Services</w:t>
      </w:r>
    </w:p>
    <w:p w:rsidR="00D55797" w:rsidRPr="00B16D6E" w:rsidRDefault="00D55797" w:rsidP="00D55797">
      <w:pPr>
        <w:rPr>
          <w:b/>
        </w:rPr>
      </w:pPr>
      <w:r w:rsidRPr="00B16D6E">
        <w:rPr>
          <w:b/>
        </w:rPr>
        <w:t>Objectives:</w:t>
      </w:r>
    </w:p>
    <w:p w:rsidR="00D55797" w:rsidRPr="00B16D6E" w:rsidRDefault="00D55797" w:rsidP="00D55797">
      <w:pPr>
        <w:pStyle w:val="Content"/>
        <w:framePr w:hSpace="0" w:wrap="auto" w:vAnchor="margin" w:hAnchor="text" w:yAlign="inline"/>
        <w:rPr>
          <w:sz w:val="22"/>
        </w:rPr>
      </w:pPr>
      <w:r w:rsidRPr="00B16D6E">
        <w:rPr>
          <w:sz w:val="22"/>
        </w:rPr>
        <w:t>Offer footcare services to members utilizing the Q’wemtsín Health clinic &amp; Skeetchestn &amp; Whispering Pines Communities.</w:t>
      </w:r>
    </w:p>
    <w:p w:rsidR="00D55797" w:rsidRPr="00B16D6E" w:rsidRDefault="00D55797" w:rsidP="00D55797">
      <w:pPr>
        <w:pStyle w:val="Content"/>
        <w:framePr w:hSpace="0" w:wrap="auto" w:vAnchor="margin" w:hAnchor="text" w:yAlign="inline"/>
        <w:rPr>
          <w:sz w:val="22"/>
        </w:rPr>
      </w:pPr>
    </w:p>
    <w:p w:rsidR="00D55797" w:rsidRPr="00B16D6E" w:rsidRDefault="00D55797" w:rsidP="00D55797">
      <w:pPr>
        <w:pStyle w:val="Content"/>
        <w:framePr w:hSpace="0" w:wrap="auto" w:vAnchor="margin" w:hAnchor="text" w:yAlign="inline"/>
        <w:rPr>
          <w:sz w:val="22"/>
        </w:rPr>
      </w:pPr>
      <w:r w:rsidRPr="00B16D6E">
        <w:rPr>
          <w:sz w:val="22"/>
        </w:rPr>
        <w:t>Footcare services for clients with health conditions/limitations that put the client at a greater risk for infections and/or complications relating to compromised health conditions.</w:t>
      </w:r>
    </w:p>
    <w:p w:rsidR="00D55797" w:rsidRPr="00B16D6E" w:rsidRDefault="00D55797" w:rsidP="00D55797"/>
    <w:p w:rsidR="00D55797" w:rsidRDefault="00D55797" w:rsidP="00D55797">
      <w:pPr>
        <w:tabs>
          <w:tab w:val="left" w:pos="1440"/>
        </w:tabs>
        <w:rPr>
          <w:rFonts w:asciiTheme="majorHAnsi" w:hAnsiTheme="majorHAnsi"/>
        </w:rPr>
      </w:pPr>
    </w:p>
    <w:p w:rsidR="00D55797" w:rsidRDefault="00D55797" w:rsidP="00D55797">
      <w:pPr>
        <w:tabs>
          <w:tab w:val="left" w:pos="1440"/>
        </w:tabs>
        <w:rPr>
          <w:rFonts w:asciiTheme="majorHAnsi" w:hAnsiTheme="majorHAnsi"/>
        </w:rPr>
      </w:pPr>
      <w:r>
        <w:rPr>
          <w:noProof/>
          <w:lang w:eastAsia="en-CA"/>
        </w:rPr>
        <w:lastRenderedPageBreak/>
        <w:drawing>
          <wp:anchor distT="0" distB="0" distL="114300" distR="114300" simplePos="0" relativeHeight="251813888" behindDoc="0" locked="0" layoutInCell="1" allowOverlap="1" wp14:anchorId="58D4822A" wp14:editId="3EFF89E4">
            <wp:simplePos x="0" y="0"/>
            <wp:positionH relativeFrom="margin">
              <wp:posOffset>5591810</wp:posOffset>
            </wp:positionH>
            <wp:positionV relativeFrom="paragraph">
              <wp:posOffset>0</wp:posOffset>
            </wp:positionV>
            <wp:extent cx="961390" cy="10572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u=https%3a%2f%2fpixabay.com%2fstatic%2fuploads%2fphoto%2f2015%2f11%2f03%2f09%2f09%2fmagnifying-glass-1020142_960_720.jpg&amp;ehk=0JefjEQLCIr26P2p2cUajw&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1390" cy="10572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814912" behindDoc="0" locked="0" layoutInCell="1" allowOverlap="1" wp14:anchorId="511EF812" wp14:editId="2C1FBE4E">
            <wp:simplePos x="0" y="0"/>
            <wp:positionH relativeFrom="column">
              <wp:posOffset>171450</wp:posOffset>
            </wp:positionH>
            <wp:positionV relativeFrom="paragraph">
              <wp:posOffset>259080</wp:posOffset>
            </wp:positionV>
            <wp:extent cx="5486400" cy="3200400"/>
            <wp:effectExtent l="0" t="0" r="0" b="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D55797" w:rsidRDefault="00D55797" w:rsidP="00D55797">
      <w:pPr>
        <w:tabs>
          <w:tab w:val="left" w:pos="1440"/>
        </w:tabs>
        <w:rPr>
          <w:rFonts w:asciiTheme="majorHAnsi" w:hAnsiTheme="majorHAnsi"/>
        </w:rPr>
      </w:pPr>
    </w:p>
    <w:p w:rsidR="00D55797" w:rsidRPr="00B16D6E" w:rsidRDefault="00D55797" w:rsidP="00D55797">
      <w:pPr>
        <w:tabs>
          <w:tab w:val="left" w:pos="1440"/>
        </w:tabs>
        <w:rPr>
          <w:rFonts w:asciiTheme="majorHAnsi" w:hAnsiTheme="majorHAnsi"/>
          <w:b/>
        </w:rPr>
      </w:pPr>
      <w:r w:rsidRPr="00B16D6E">
        <w:rPr>
          <w:rFonts w:asciiTheme="majorHAnsi" w:hAnsiTheme="majorHAnsi"/>
          <w:b/>
        </w:rPr>
        <w:t>Goals:</w:t>
      </w:r>
    </w:p>
    <w:p w:rsidR="00D55797" w:rsidRPr="00B16D6E" w:rsidRDefault="00D55797" w:rsidP="00D55797">
      <w:pPr>
        <w:pStyle w:val="Content"/>
        <w:framePr w:hSpace="0" w:wrap="auto" w:vAnchor="margin" w:hAnchor="text" w:yAlign="inline"/>
        <w:numPr>
          <w:ilvl w:val="0"/>
          <w:numId w:val="12"/>
        </w:numPr>
        <w:rPr>
          <w:sz w:val="22"/>
        </w:rPr>
      </w:pPr>
      <w:r w:rsidRPr="00B16D6E">
        <w:rPr>
          <w:sz w:val="22"/>
        </w:rPr>
        <w:t>Educate promote healthy footcare practices both in clinic &amp; in home.</w:t>
      </w:r>
    </w:p>
    <w:p w:rsidR="00D55797" w:rsidRDefault="00D55797" w:rsidP="00D55797">
      <w:pPr>
        <w:pStyle w:val="Content"/>
        <w:framePr w:hSpace="0" w:wrap="auto" w:vAnchor="margin" w:hAnchor="text" w:yAlign="inline"/>
        <w:numPr>
          <w:ilvl w:val="0"/>
          <w:numId w:val="12"/>
        </w:numPr>
        <w:rPr>
          <w:sz w:val="22"/>
        </w:rPr>
      </w:pPr>
      <w:r w:rsidRPr="00B16D6E">
        <w:rPr>
          <w:sz w:val="22"/>
        </w:rPr>
        <w:t xml:space="preserve">Providing Risk Assessments to ensure client’s </w:t>
      </w:r>
    </w:p>
    <w:p w:rsidR="00D55797" w:rsidRDefault="00D55797" w:rsidP="00D55797">
      <w:pPr>
        <w:pStyle w:val="Content"/>
        <w:framePr w:hSpace="0" w:wrap="auto" w:vAnchor="margin" w:hAnchor="text" w:yAlign="inline"/>
        <w:spacing w:after="240"/>
        <w:rPr>
          <w:b/>
          <w:sz w:val="22"/>
        </w:rPr>
      </w:pPr>
    </w:p>
    <w:p w:rsidR="00D55797" w:rsidRDefault="00D55797" w:rsidP="00D55797">
      <w:pPr>
        <w:pStyle w:val="Content"/>
        <w:framePr w:hSpace="0" w:wrap="auto" w:vAnchor="margin" w:hAnchor="text" w:yAlign="inline"/>
        <w:spacing w:after="240"/>
        <w:rPr>
          <w:sz w:val="22"/>
        </w:rPr>
      </w:pPr>
      <w:r w:rsidRPr="00B16D6E">
        <w:rPr>
          <w:b/>
          <w:sz w:val="22"/>
        </w:rPr>
        <w:t>Outcomes:</w:t>
      </w:r>
      <w:r>
        <w:rPr>
          <w:sz w:val="22"/>
        </w:rPr>
        <w:t xml:space="preserve"> </w:t>
      </w:r>
    </w:p>
    <w:p w:rsidR="00D55797" w:rsidRPr="00B16D6E" w:rsidRDefault="00D55797" w:rsidP="00D55797">
      <w:pPr>
        <w:pStyle w:val="Content"/>
        <w:framePr w:hSpace="0" w:wrap="auto" w:vAnchor="margin" w:hAnchor="text" w:yAlign="inline"/>
        <w:numPr>
          <w:ilvl w:val="0"/>
          <w:numId w:val="11"/>
        </w:numPr>
        <w:rPr>
          <w:sz w:val="22"/>
        </w:rPr>
      </w:pPr>
      <w:r w:rsidRPr="00B16D6E">
        <w:rPr>
          <w:sz w:val="22"/>
        </w:rPr>
        <w:t>Increase volume of clients through program.</w:t>
      </w:r>
    </w:p>
    <w:p w:rsidR="00D55797" w:rsidRPr="00B16D6E" w:rsidRDefault="00D55797" w:rsidP="00D55797">
      <w:pPr>
        <w:pStyle w:val="Content"/>
        <w:framePr w:hSpace="0" w:wrap="auto" w:vAnchor="margin" w:hAnchor="text" w:yAlign="inline"/>
        <w:numPr>
          <w:ilvl w:val="0"/>
          <w:numId w:val="11"/>
        </w:numPr>
        <w:rPr>
          <w:sz w:val="22"/>
        </w:rPr>
      </w:pPr>
      <w:r w:rsidRPr="00B16D6E">
        <w:rPr>
          <w:sz w:val="22"/>
        </w:rPr>
        <w:t>Improve on providing more educational moments/sessions/info for all members.</w:t>
      </w:r>
    </w:p>
    <w:p w:rsidR="00D55797" w:rsidRDefault="00D55797" w:rsidP="00D55797">
      <w:pPr>
        <w:pStyle w:val="Content"/>
        <w:framePr w:hSpace="0" w:wrap="auto" w:vAnchor="margin" w:hAnchor="text" w:yAlign="inline"/>
        <w:numPr>
          <w:ilvl w:val="0"/>
          <w:numId w:val="11"/>
        </w:numPr>
        <w:rPr>
          <w:sz w:val="22"/>
        </w:rPr>
      </w:pPr>
      <w:r w:rsidRPr="00B16D6E">
        <w:rPr>
          <w:sz w:val="22"/>
        </w:rPr>
        <w:t>Reduce/prevent foot conditions/infections/loss of limb /other complications related to care of feet.</w:t>
      </w:r>
    </w:p>
    <w:p w:rsidR="00D55797" w:rsidRDefault="00D55797" w:rsidP="00D55797">
      <w:pPr>
        <w:pStyle w:val="Content"/>
        <w:framePr w:hSpace="0" w:wrap="auto" w:vAnchor="margin" w:hAnchor="text" w:yAlign="inline"/>
        <w:rPr>
          <w:sz w:val="22"/>
        </w:rPr>
      </w:pPr>
    </w:p>
    <w:p w:rsidR="00D55797" w:rsidRPr="00BE14A2" w:rsidRDefault="00D55797" w:rsidP="00D55797">
      <w:pPr>
        <w:tabs>
          <w:tab w:val="left" w:pos="1440"/>
        </w:tabs>
        <w:jc w:val="center"/>
        <w:rPr>
          <w:rFonts w:asciiTheme="majorHAnsi" w:hAnsiTheme="majorHAnsi"/>
          <w:b/>
        </w:rPr>
      </w:pPr>
      <w:r w:rsidRPr="00BE14A2">
        <w:rPr>
          <w:rFonts w:asciiTheme="majorHAnsi" w:hAnsiTheme="majorHAnsi"/>
          <w:b/>
        </w:rPr>
        <w:t>By: Suzanne Marcel</w:t>
      </w:r>
    </w:p>
    <w:p w:rsidR="00D55797" w:rsidRDefault="00D55797">
      <w:pPr>
        <w:rPr>
          <w:rFonts w:asciiTheme="majorHAnsi" w:hAnsiTheme="majorHAnsi"/>
        </w:rPr>
      </w:pPr>
      <w:r>
        <w:rPr>
          <w:rFonts w:asciiTheme="majorHAnsi" w:hAnsiTheme="majorHAnsi"/>
        </w:rPr>
        <w:br w:type="page"/>
      </w:r>
    </w:p>
    <w:p w:rsidR="00B263E5" w:rsidRDefault="00B263E5" w:rsidP="007370DE">
      <w:pPr>
        <w:tabs>
          <w:tab w:val="left" w:pos="1440"/>
        </w:tabs>
        <w:rPr>
          <w:rFonts w:asciiTheme="majorHAnsi" w:hAnsiTheme="majorHAnsi"/>
        </w:rPr>
      </w:pPr>
    </w:p>
    <w:p w:rsidR="00B263E5" w:rsidRPr="00E30A90" w:rsidRDefault="007E06A2" w:rsidP="007370DE">
      <w:pPr>
        <w:tabs>
          <w:tab w:val="left" w:pos="1440"/>
        </w:tabs>
        <w:rPr>
          <w:rFonts w:asciiTheme="majorHAnsi" w:hAnsiTheme="majorHAnsi" w:cs="Arial"/>
          <w:b/>
          <w:sz w:val="44"/>
          <w:szCs w:val="72"/>
        </w:rPr>
      </w:pPr>
      <w:r w:rsidRPr="00E30A90">
        <w:rPr>
          <w:rFonts w:ascii="Times New Roman" w:hAnsi="Times New Roman"/>
          <w:noProof/>
          <w:sz w:val="36"/>
          <w:szCs w:val="24"/>
          <w:lang w:eastAsia="en-CA"/>
        </w:rPr>
        <mc:AlternateContent>
          <mc:Choice Requires="wps">
            <w:drawing>
              <wp:anchor distT="36576" distB="36576" distL="36576" distR="36576" simplePos="0" relativeHeight="251653117" behindDoc="0" locked="0" layoutInCell="1" allowOverlap="1" wp14:anchorId="1FB832F6" wp14:editId="7DD68F20">
                <wp:simplePos x="0" y="0"/>
                <wp:positionH relativeFrom="column">
                  <wp:posOffset>3800475</wp:posOffset>
                </wp:positionH>
                <wp:positionV relativeFrom="paragraph">
                  <wp:posOffset>-647700</wp:posOffset>
                </wp:positionV>
                <wp:extent cx="2790825" cy="2114550"/>
                <wp:effectExtent l="0" t="0" r="9525" b="0"/>
                <wp:wrapNone/>
                <wp:docPr id="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2114550"/>
                        </a:xfrm>
                        <a:prstGeom prst="rect">
                          <a:avLst/>
                        </a:prstGeom>
                        <a:solidFill>
                          <a:srgbClr val="99CC00"/>
                        </a:solidFill>
                        <a:ln w="9525" algn="in">
                          <a:no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46289F" id="Rectangle 2" o:spid="_x0000_s1026" style="position:absolute;margin-left:299.25pt;margin-top:-51pt;width:219.75pt;height:166.5pt;z-index:25165311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VtwIAAG0FAAAOAAAAZHJzL2Uyb0RvYy54bWysVF1v0zAUfUfiP1h+7/LRph/R0qnLUoQ0&#10;YGIgnt3YSSwcO9hu0w3x37l22hLYC0LkIfK1r4/PPffY1zfHVqAD04YrmeHoKsSIyVJRLusMf/60&#10;nSwxMpZISoSSLMNPzOCb9etX132Xslg1SlCmEYBIk/ZdhhtruzQITNmwlpgr1TEJi5XSLbEQ6jqg&#10;mvSA3oogDsN50CtNO61KZgzM3g2LeO3xq4qV9kNVGWaRyDBws/6v/X/n/sH6mqS1Jl3DyxMN8g8s&#10;WsIlHHqBuiOWoL3mL6BaXmplVGWvStUGqqp4yXwNUE0U/lHNY0M65msBcUx3kcn8P9jy/eFBI04z&#10;nMQYSdJCjz6CakTWgqHY6dN3JoW0x+5BuwpNd6/KrwZJlTeQxTZaq75hhAKryOUHv21wgYGtaNe/&#10;UxTQyd4qL9Wx0q0DBBHQ0Xfk6dIRdrSohMl4sQqXcYJRCWtxFM2SxPcsIOl5e6eNfcNUi9wgwxrI&#10;e3hyuDfW0SHpOcXTV4LTLRfCB7re5UKjAwF7rFZ5Hp7RzThNSNTDeuKIEFGD0U/dlsoheQ+13IKR&#10;BW8zvAzdN1jLCVNI6lMs4WIYAychHQHmLToQhehoYejnoX5vn++bbRIuZtPlZLFIppPZtAgnt8tt&#10;Ptnk0Xy+KG7z2yL64QqOZmnDKWWy8Jjm7OZo9nduOd2rwYcXP18IOlZqDzU+NrRHlDutp8kqjjAE&#10;cKHixVD1SaDSaoy0sl+4bbyNXWsdhhlLXhRFXgymGaH7no0ODl7UNmQcQSpQ8qya952z2mDZnaJP&#10;YDvg4L0FbxQMGqWfMerhvmfYfNsTzTASbyVYdzpPFnN4IMaBHge7cUBkCVAZtmAIP8zt8KjsO83r&#10;Bk6KfLVSbcDuFfdGdFdhYAW8XQB32ldwen/cozGOfdavV3L9EwAA//8DAFBLAwQUAAYACAAAACEA&#10;3FWKiOQAAAANAQAADwAAAGRycy9kb3ducmV2LnhtbEyPTUvDQBCG74L/YRnBi7S7SanEmE2RghRB&#10;D239uG6TMYnuzobstk3/vdOTvc0wD+88b7EYnRUHHELnSUMyVSCQKl931Gh43z5PMhAhGqqN9YQa&#10;ThhgUV5fFSav/ZHWeNjERnAIhdxoaGPscylD1aIzYep7JL59+8GZyOvQyHowRw53VqZK3UtnOuIP&#10;relx2WL1u9k7Da9vzXbl7+LHavl5Wo8vX/7Hktf69mZ8egQRcYz/MJz1WR1Kdtr5PdVBWA3zh2zO&#10;qIZJolJudUbULONppyGdJQpkWcjLFuUfAAAA//8DAFBLAQItABQABgAIAAAAIQC2gziS/gAAAOEB&#10;AAATAAAAAAAAAAAAAAAAAAAAAABbQ29udGVudF9UeXBlc10ueG1sUEsBAi0AFAAGAAgAAAAhADj9&#10;If/WAAAAlAEAAAsAAAAAAAAAAAAAAAAALwEAAF9yZWxzLy5yZWxzUEsBAi0AFAAGAAgAAAAhAMoI&#10;r5W3AgAAbQUAAA4AAAAAAAAAAAAAAAAALgIAAGRycy9lMm9Eb2MueG1sUEsBAi0AFAAGAAgAAAAh&#10;ANxViojkAAAADQEAAA8AAAAAAAAAAAAAAAAAEQUAAGRycy9kb3ducmV2LnhtbFBLBQYAAAAABAAE&#10;APMAAAAiBgAAAAA=&#10;" fillcolor="#9c0" stroked="f" insetpen="t">
                <v:shadow color="#eeece1"/>
                <v:textbox inset="2.88pt,2.88pt,2.88pt,2.88pt"/>
              </v:rect>
            </w:pict>
          </mc:Fallback>
        </mc:AlternateContent>
      </w:r>
      <w:r w:rsidR="00B263E5" w:rsidRPr="00E30A90">
        <w:rPr>
          <w:rFonts w:ascii="Times New Roman" w:hAnsi="Times New Roman"/>
          <w:noProof/>
          <w:sz w:val="36"/>
          <w:szCs w:val="24"/>
          <w:lang w:eastAsia="en-CA"/>
        </w:rPr>
        <w:drawing>
          <wp:anchor distT="36576" distB="36576" distL="36576" distR="36576" simplePos="0" relativeHeight="251702272" behindDoc="0" locked="0" layoutInCell="1" allowOverlap="1" wp14:anchorId="1E4BD4FE" wp14:editId="2B3DC81F">
            <wp:simplePos x="0" y="0"/>
            <wp:positionH relativeFrom="margin">
              <wp:posOffset>3908672</wp:posOffset>
            </wp:positionH>
            <wp:positionV relativeFrom="paragraph">
              <wp:posOffset>-561975</wp:posOffset>
            </wp:positionV>
            <wp:extent cx="2612143" cy="19621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0539" cy="19684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263E5" w:rsidRPr="00E30A90">
        <w:rPr>
          <w:rFonts w:asciiTheme="majorHAnsi" w:hAnsiTheme="majorHAnsi" w:cs="Arial"/>
          <w:b/>
          <w:sz w:val="44"/>
          <w:szCs w:val="72"/>
        </w:rPr>
        <w:t>Q’wemtsín Dental Clinic</w:t>
      </w:r>
    </w:p>
    <w:p w:rsidR="00B263E5" w:rsidRDefault="005009B5" w:rsidP="007370DE">
      <w:pPr>
        <w:tabs>
          <w:tab w:val="left" w:pos="1440"/>
        </w:tabs>
        <w:rPr>
          <w:rFonts w:asciiTheme="majorHAnsi" w:hAnsiTheme="majorHAnsi"/>
        </w:rPr>
      </w:pPr>
      <w:r w:rsidRPr="00B263E5">
        <w:rPr>
          <w:rFonts w:ascii="Times New Roman" w:eastAsia="Times New Roman" w:hAnsi="Times New Roman" w:cs="Times New Roman"/>
          <w:noProof/>
          <w:sz w:val="24"/>
          <w:szCs w:val="24"/>
          <w:lang w:eastAsia="en-CA"/>
        </w:rPr>
        <mc:AlternateContent>
          <mc:Choice Requires="wps">
            <w:drawing>
              <wp:anchor distT="36576" distB="36576" distL="36576" distR="36576" simplePos="0" relativeHeight="251700224" behindDoc="0" locked="0" layoutInCell="1" allowOverlap="1" wp14:anchorId="342CEB5C" wp14:editId="7C3323A7">
                <wp:simplePos x="0" y="0"/>
                <wp:positionH relativeFrom="margin">
                  <wp:posOffset>-57150</wp:posOffset>
                </wp:positionH>
                <wp:positionV relativeFrom="paragraph">
                  <wp:posOffset>311785</wp:posOffset>
                </wp:positionV>
                <wp:extent cx="3913505" cy="2586990"/>
                <wp:effectExtent l="0" t="0" r="0" b="381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2586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3E69" w:rsidRPr="00B263E5" w:rsidRDefault="000C3E69" w:rsidP="00B263E5">
                            <w:pPr>
                              <w:widowControl w:val="0"/>
                              <w:rPr>
                                <w:rFonts w:asciiTheme="majorHAnsi" w:hAnsiTheme="majorHAnsi"/>
                              </w:rPr>
                            </w:pPr>
                            <w:r w:rsidRPr="00B263E5">
                              <w:rPr>
                                <w:rFonts w:asciiTheme="majorHAnsi" w:hAnsiTheme="majorHAnsi"/>
                              </w:rPr>
                              <w:t> </w:t>
                            </w:r>
                          </w:p>
                          <w:p w:rsidR="000C3E69" w:rsidRPr="00B263E5" w:rsidRDefault="000C3E69" w:rsidP="00B263E5">
                            <w:pPr>
                              <w:widowControl w:val="0"/>
                              <w:rPr>
                                <w:rFonts w:asciiTheme="majorHAnsi" w:hAnsiTheme="majorHAnsi"/>
                                <w:sz w:val="24"/>
                                <w:szCs w:val="24"/>
                              </w:rPr>
                            </w:pPr>
                            <w:r w:rsidRPr="00B263E5">
                              <w:rPr>
                                <w:rFonts w:asciiTheme="majorHAnsi" w:hAnsiTheme="majorHAnsi"/>
                                <w:sz w:val="24"/>
                                <w:szCs w:val="24"/>
                              </w:rPr>
                              <w:t xml:space="preserve">Q’wemtsín Dental Clinic provides dental services to on </w:t>
                            </w:r>
                            <w:r>
                              <w:rPr>
                                <w:rFonts w:asciiTheme="majorHAnsi" w:hAnsiTheme="majorHAnsi"/>
                                <w:sz w:val="24"/>
                                <w:szCs w:val="24"/>
                              </w:rPr>
                              <w:t>a</w:t>
                            </w:r>
                            <w:r w:rsidRPr="00B263E5">
                              <w:rPr>
                                <w:rFonts w:asciiTheme="majorHAnsi" w:hAnsiTheme="majorHAnsi"/>
                                <w:sz w:val="24"/>
                                <w:szCs w:val="24"/>
                              </w:rPr>
                              <w:t xml:space="preserve">nd off reserve band members from our three communities: Tk’emlúps, Skeetchestn and Whispering Pines/Clinton. </w:t>
                            </w:r>
                            <w:r>
                              <w:rPr>
                                <w:rFonts w:asciiTheme="majorHAnsi" w:hAnsiTheme="majorHAnsi"/>
                                <w:sz w:val="24"/>
                                <w:szCs w:val="24"/>
                              </w:rPr>
                              <w:t xml:space="preserve">                         </w:t>
                            </w:r>
                            <w:r w:rsidRPr="00B263E5">
                              <w:rPr>
                                <w:rFonts w:asciiTheme="majorHAnsi" w:hAnsiTheme="majorHAnsi"/>
                                <w:sz w:val="24"/>
                                <w:szCs w:val="24"/>
                              </w:rPr>
                              <w:t>Dr. David Ciriani and Dr. Corbin Sallis along with their Certified Dental Assistants Alyssa and Sadie, see clients 2—3 days a month while hygiene services are provided by Crystal 3–4</w:t>
                            </w:r>
                            <w:r>
                              <w:rPr>
                                <w:rFonts w:asciiTheme="majorHAnsi" w:hAnsiTheme="majorHAnsi"/>
                                <w:sz w:val="24"/>
                                <w:szCs w:val="24"/>
                              </w:rPr>
                              <w:t xml:space="preserve">   </w:t>
                            </w:r>
                            <w:r w:rsidRPr="00B263E5">
                              <w:rPr>
                                <w:rFonts w:asciiTheme="majorHAnsi" w:hAnsiTheme="majorHAnsi"/>
                                <w:sz w:val="24"/>
                                <w:szCs w:val="24"/>
                              </w:rPr>
                              <w:t xml:space="preserve"> days a month. The QHS Dental Team provides each client </w:t>
                            </w:r>
                            <w:r>
                              <w:rPr>
                                <w:rFonts w:asciiTheme="majorHAnsi" w:hAnsiTheme="majorHAnsi"/>
                                <w:sz w:val="24"/>
                                <w:szCs w:val="24"/>
                              </w:rPr>
                              <w:t xml:space="preserve">               </w:t>
                            </w:r>
                            <w:r w:rsidRPr="00B263E5">
                              <w:rPr>
                                <w:rFonts w:asciiTheme="majorHAnsi" w:hAnsiTheme="majorHAnsi"/>
                                <w:sz w:val="24"/>
                                <w:szCs w:val="24"/>
                              </w:rPr>
                              <w:t>with individualized compassionate professional care.  We practice in a modern two operatory clinic providing state of the art dentistry.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CEB5C" id="_x0000_s1042" type="#_x0000_t202" style="position:absolute;margin-left:-4.5pt;margin-top:24.55pt;width:308.15pt;height:203.7pt;z-index:2517002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gEwMAAMAGAAAOAAAAZHJzL2Uyb0RvYy54bWysVV1vmzAUfZ+0/2D5nQIJEEClVULCNKn7&#10;kNr9AAdMsAY2s52Sbtp/37VJUtLtYVqXB+TP63PuPffk+vbQteiRSsUEz7B/5WFEeSkqxncZ/vJQ&#10;ODFGShNekVZwmuEnqvDtzds310Of0ploRFtRiSAIV+nQZ7jRuk9dV5UN7Yi6Ej3lsFkL2RENU7lz&#10;K0kGiN617szzIncQsuqlKKlSsLoeN/GNjV/XtNSf6lpRjdoMAzZtv9J+t+br3lyTdCdJ37DyCIP8&#10;A4qOMA6PnkOtiSZoL9lvoTpWSqFEra9K0bmirllJLQdg43sv2Nw3pKeWCyRH9ec0qf8Xtvz4+Fki&#10;VmV4HmDESQc1eqAHjVbigGYmPUOvUjh138M5fYBlKLOlqvo7UX5ViIu8IXxHl1KKoaGkAni+uelO&#10;ro5xlAmyHT6ICp4hey1soEMtO5M7yAaC6FCmp3NpDJQSFueJPw+9EKMS9mZhHCWJLZ5L0tP1Xir9&#10;jooOmUGGJdTehiePd0obOCQ9HTGvcVGwtrX1b/nFAhwcV6gV0HibpAAFhuakAWWL+yPxkk28iQMn&#10;mEUbJ/DWa2dZ5IETFf4iXM/Xeb72fxoUfpA2rKooN4+ehOYHf1fIo+RHiZylpkTLKhPOQFJyt81b&#10;iR4JCL2wP1sC2Hk+5l7CsCkBLi8o+bPAW80Sp4jihRMUQegkCy92PD9ZJZEXJMG6uKR0xzh9PSU0&#10;ZDgJZ1Bi0u7AS44NNYEPXIwt0DPP6uuoxHbfgaRG7seWhiVo/MkSFPV82xK/CNwxDTbUsi7DsWd+&#10;ozEYNW94ZUWiCWvH8SSNhvqf07gsQm8RzGNnsQjnTjDfeM4qLnJnmftRtNis8tXmhTI2Vm3q9Zm0&#10;9ZxId4L3+MYzZEjLSde2XU2Hjr2qD9uDNQY/OtnAVlRP0MBSQHtBl4Ltw6AR8jtGA1hohtW3PZEU&#10;o/Y9BxOYR+EiAs+dTuR0sp1OCC8hVIY1CMAOcz369L6XbNfAS2OxuViCcdTMtrRxmBEVUDITsElL&#10;7mjpxoenc3vq+Y/n5hcAAAD//wMAUEsDBBQABgAIAAAAIQAc229O3wAAAAkBAAAPAAAAZHJzL2Rv&#10;d25yZXYueG1sTI/BTsMwEETvSPyDtUjcWqeUpm2IU1VI3JBoC+rZiZckaryObKcJfD3LCY6zs5p5&#10;k+8m24kr+tA6UrCYJyCQKmdaqhV8vL/MNiBC1GR05wgVfGGAXXF7k+vMuJGOeD3FWnAIhUwraGLs&#10;MylD1aDVYe56JPY+nbc6svS1NF6PHG47+ZAkqbS6JW5odI/PDVaX02AVnMv1cBj98nC8fPdp5/bh&#10;7TUGpe7vpv0TiIhT/HuGX3xGh4KZSjeQCaJTMNvylKjgcbsAwX6arJcgSj6s0hXIIpf/FxQ/AAAA&#10;//8DAFBLAQItABQABgAIAAAAIQC2gziS/gAAAOEBAAATAAAAAAAAAAAAAAAAAAAAAABbQ29udGVu&#10;dF9UeXBlc10ueG1sUEsBAi0AFAAGAAgAAAAhADj9If/WAAAAlAEAAAsAAAAAAAAAAAAAAAAALwEA&#10;AF9yZWxzLy5yZWxzUEsBAi0AFAAGAAgAAAAhAP51pmATAwAAwAYAAA4AAAAAAAAAAAAAAAAALgIA&#10;AGRycy9lMm9Eb2MueG1sUEsBAi0AFAAGAAgAAAAhABzbb07fAAAACQEAAA8AAAAAAAAAAAAAAAAA&#10;bQUAAGRycy9kb3ducmV2LnhtbFBLBQYAAAAABAAEAPMAAAB5BgAAAAA=&#10;" filled="f" stroked="f" strokecolor="black [0]" insetpen="t">
                <v:textbox inset="2.88pt,2.88pt,2.88pt,2.88pt">
                  <w:txbxContent>
                    <w:p w:rsidR="000C3E69" w:rsidRPr="00B263E5" w:rsidRDefault="000C3E69" w:rsidP="00B263E5">
                      <w:pPr>
                        <w:widowControl w:val="0"/>
                        <w:rPr>
                          <w:rFonts w:asciiTheme="majorHAnsi" w:hAnsiTheme="majorHAnsi"/>
                        </w:rPr>
                      </w:pPr>
                      <w:r w:rsidRPr="00B263E5">
                        <w:rPr>
                          <w:rFonts w:asciiTheme="majorHAnsi" w:hAnsiTheme="majorHAnsi"/>
                        </w:rPr>
                        <w:t> </w:t>
                      </w:r>
                    </w:p>
                    <w:p w:rsidR="000C3E69" w:rsidRPr="00B263E5" w:rsidRDefault="000C3E69" w:rsidP="00B263E5">
                      <w:pPr>
                        <w:widowControl w:val="0"/>
                        <w:rPr>
                          <w:rFonts w:asciiTheme="majorHAnsi" w:hAnsiTheme="majorHAnsi"/>
                          <w:sz w:val="24"/>
                          <w:szCs w:val="24"/>
                        </w:rPr>
                      </w:pPr>
                      <w:r w:rsidRPr="00B263E5">
                        <w:rPr>
                          <w:rFonts w:asciiTheme="majorHAnsi" w:hAnsiTheme="majorHAnsi"/>
                          <w:sz w:val="24"/>
                          <w:szCs w:val="24"/>
                        </w:rPr>
                        <w:t xml:space="preserve">Q’wemtsín Dental Clinic provides dental services to on </w:t>
                      </w:r>
                      <w:r>
                        <w:rPr>
                          <w:rFonts w:asciiTheme="majorHAnsi" w:hAnsiTheme="majorHAnsi"/>
                          <w:sz w:val="24"/>
                          <w:szCs w:val="24"/>
                        </w:rPr>
                        <w:t>a</w:t>
                      </w:r>
                      <w:r w:rsidRPr="00B263E5">
                        <w:rPr>
                          <w:rFonts w:asciiTheme="majorHAnsi" w:hAnsiTheme="majorHAnsi"/>
                          <w:sz w:val="24"/>
                          <w:szCs w:val="24"/>
                        </w:rPr>
                        <w:t xml:space="preserve">nd off reserve band members from our three communities: Tk’emlúps, Skeetchestn and Whispering Pines/Clinton. </w:t>
                      </w:r>
                      <w:r>
                        <w:rPr>
                          <w:rFonts w:asciiTheme="majorHAnsi" w:hAnsiTheme="majorHAnsi"/>
                          <w:sz w:val="24"/>
                          <w:szCs w:val="24"/>
                        </w:rPr>
                        <w:t xml:space="preserve">                         </w:t>
                      </w:r>
                      <w:r w:rsidRPr="00B263E5">
                        <w:rPr>
                          <w:rFonts w:asciiTheme="majorHAnsi" w:hAnsiTheme="majorHAnsi"/>
                          <w:sz w:val="24"/>
                          <w:szCs w:val="24"/>
                        </w:rPr>
                        <w:t xml:space="preserve">Dr. David </w:t>
                      </w:r>
                      <w:proofErr w:type="spellStart"/>
                      <w:r w:rsidRPr="00B263E5">
                        <w:rPr>
                          <w:rFonts w:asciiTheme="majorHAnsi" w:hAnsiTheme="majorHAnsi"/>
                          <w:sz w:val="24"/>
                          <w:szCs w:val="24"/>
                        </w:rPr>
                        <w:t>Ciriani</w:t>
                      </w:r>
                      <w:proofErr w:type="spellEnd"/>
                      <w:r w:rsidRPr="00B263E5">
                        <w:rPr>
                          <w:rFonts w:asciiTheme="majorHAnsi" w:hAnsiTheme="majorHAnsi"/>
                          <w:sz w:val="24"/>
                          <w:szCs w:val="24"/>
                        </w:rPr>
                        <w:t xml:space="preserve"> and Dr. Corbin </w:t>
                      </w:r>
                      <w:proofErr w:type="spellStart"/>
                      <w:r w:rsidRPr="00B263E5">
                        <w:rPr>
                          <w:rFonts w:asciiTheme="majorHAnsi" w:hAnsiTheme="majorHAnsi"/>
                          <w:sz w:val="24"/>
                          <w:szCs w:val="24"/>
                        </w:rPr>
                        <w:t>Sallis</w:t>
                      </w:r>
                      <w:proofErr w:type="spellEnd"/>
                      <w:r w:rsidRPr="00B263E5">
                        <w:rPr>
                          <w:rFonts w:asciiTheme="majorHAnsi" w:hAnsiTheme="majorHAnsi"/>
                          <w:sz w:val="24"/>
                          <w:szCs w:val="24"/>
                        </w:rPr>
                        <w:t xml:space="preserve"> along with their Certified Dental Assistants Alyssa and Sadie, see clients 2—3 days a month while </w:t>
                      </w:r>
                      <w:proofErr w:type="gramStart"/>
                      <w:r w:rsidRPr="00B263E5">
                        <w:rPr>
                          <w:rFonts w:asciiTheme="majorHAnsi" w:hAnsiTheme="majorHAnsi"/>
                          <w:sz w:val="24"/>
                          <w:szCs w:val="24"/>
                        </w:rPr>
                        <w:t>hygiene services are provided by Crystal</w:t>
                      </w:r>
                      <w:proofErr w:type="gramEnd"/>
                      <w:r w:rsidRPr="00B263E5">
                        <w:rPr>
                          <w:rFonts w:asciiTheme="majorHAnsi" w:hAnsiTheme="majorHAnsi"/>
                          <w:sz w:val="24"/>
                          <w:szCs w:val="24"/>
                        </w:rPr>
                        <w:t xml:space="preserve"> 3–4</w:t>
                      </w:r>
                      <w:r>
                        <w:rPr>
                          <w:rFonts w:asciiTheme="majorHAnsi" w:hAnsiTheme="majorHAnsi"/>
                          <w:sz w:val="24"/>
                          <w:szCs w:val="24"/>
                        </w:rPr>
                        <w:t xml:space="preserve">   </w:t>
                      </w:r>
                      <w:r w:rsidRPr="00B263E5">
                        <w:rPr>
                          <w:rFonts w:asciiTheme="majorHAnsi" w:hAnsiTheme="majorHAnsi"/>
                          <w:sz w:val="24"/>
                          <w:szCs w:val="24"/>
                        </w:rPr>
                        <w:t xml:space="preserve"> days a month. The QHS Dental Team provides each client </w:t>
                      </w:r>
                      <w:r>
                        <w:rPr>
                          <w:rFonts w:asciiTheme="majorHAnsi" w:hAnsiTheme="majorHAnsi"/>
                          <w:sz w:val="24"/>
                          <w:szCs w:val="24"/>
                        </w:rPr>
                        <w:t xml:space="preserve">               </w:t>
                      </w:r>
                      <w:r w:rsidRPr="00B263E5">
                        <w:rPr>
                          <w:rFonts w:asciiTheme="majorHAnsi" w:hAnsiTheme="majorHAnsi"/>
                          <w:sz w:val="24"/>
                          <w:szCs w:val="24"/>
                        </w:rPr>
                        <w:t>with individualized compassionate professional care.  We practice in a modern two operatory clinic providing state of the art dentistry.</w:t>
                      </w:r>
                    </w:p>
                  </w:txbxContent>
                </v:textbox>
                <w10:wrap anchorx="margin"/>
              </v:shape>
            </w:pict>
          </mc:Fallback>
        </mc:AlternateContent>
      </w:r>
      <w:r w:rsidR="00B263E5">
        <w:rPr>
          <w:rFonts w:asciiTheme="majorHAnsi" w:hAnsiTheme="majorHAnsi"/>
        </w:rPr>
        <w:t>June 2018</w:t>
      </w:r>
    </w:p>
    <w:p w:rsidR="00B263E5" w:rsidRDefault="00B263E5" w:rsidP="007370DE">
      <w:pPr>
        <w:tabs>
          <w:tab w:val="left" w:pos="1440"/>
        </w:tabs>
        <w:rPr>
          <w:rFonts w:asciiTheme="majorHAnsi" w:hAnsiTheme="majorHAnsi"/>
        </w:rPr>
      </w:pPr>
    </w:p>
    <w:p w:rsidR="00B263E5" w:rsidRDefault="00B263E5" w:rsidP="007370DE">
      <w:pPr>
        <w:tabs>
          <w:tab w:val="left" w:pos="1440"/>
        </w:tabs>
        <w:rPr>
          <w:rFonts w:asciiTheme="majorHAnsi" w:hAnsiTheme="majorHAnsi"/>
        </w:rPr>
      </w:pPr>
    </w:p>
    <w:p w:rsidR="003638E3" w:rsidRDefault="003638E3" w:rsidP="007370DE">
      <w:pPr>
        <w:tabs>
          <w:tab w:val="left" w:pos="1440"/>
        </w:tabs>
        <w:rPr>
          <w:rFonts w:asciiTheme="majorHAnsi" w:hAnsiTheme="majorHAnsi"/>
        </w:rPr>
      </w:pPr>
    </w:p>
    <w:p w:rsidR="003638E3" w:rsidRPr="007370DE" w:rsidRDefault="005009B5" w:rsidP="007370DE">
      <w:pPr>
        <w:tabs>
          <w:tab w:val="left" w:pos="1440"/>
        </w:tabs>
        <w:rPr>
          <w:rFonts w:asciiTheme="majorHAnsi" w:hAnsiTheme="majorHAnsi"/>
        </w:rPr>
      </w:pPr>
      <w:r>
        <w:rPr>
          <w:rFonts w:ascii="Times New Roman" w:hAnsi="Times New Roman"/>
          <w:noProof/>
          <w:sz w:val="24"/>
          <w:szCs w:val="24"/>
          <w:lang w:eastAsia="en-CA"/>
        </w:rPr>
        <mc:AlternateContent>
          <mc:Choice Requires="wps">
            <w:drawing>
              <wp:anchor distT="36576" distB="36576" distL="36576" distR="36576" simplePos="0" relativeHeight="251704320" behindDoc="0" locked="0" layoutInCell="1" allowOverlap="1" wp14:anchorId="5A24EA47" wp14:editId="50EBA811">
                <wp:simplePos x="0" y="0"/>
                <wp:positionH relativeFrom="page">
                  <wp:posOffset>4857750</wp:posOffset>
                </wp:positionH>
                <wp:positionV relativeFrom="paragraph">
                  <wp:posOffset>26035</wp:posOffset>
                </wp:positionV>
                <wp:extent cx="2602865" cy="6067425"/>
                <wp:effectExtent l="0" t="0" r="6985" b="9525"/>
                <wp:wrapNone/>
                <wp:docPr id="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865" cy="6067425"/>
                        </a:xfrm>
                        <a:prstGeom prst="rect">
                          <a:avLst/>
                        </a:prstGeom>
                        <a:solidFill>
                          <a:srgbClr val="FF6600"/>
                        </a:solidFill>
                        <a:ln w="9525" algn="in">
                          <a:no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105C55" id="Rectangle 5" o:spid="_x0000_s1026" style="position:absolute;margin-left:382.5pt;margin-top:2.05pt;width:204.95pt;height:477.75pt;z-index:2517043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f2kugIAAG0FAAAOAAAAZHJzL2Uyb0RvYy54bWysVE2P2yAQvVfqf0Dcs/5I7GStdVZZr1NV&#10;6seq26pnYrCNisEFEmdb9b93wEnqdi9VVR8Qg4fHm8cbbm6PnUAHpg1XMsfRVYgRk5WiXDY5/vRx&#10;O1thZCyRlAglWY6fmMG365cvboY+Y7FqlaBMIwCRJhv6HLfW9lkQmKplHTFXqmcSftZKd8RCqJuA&#10;ajIAeieCOAzTYFCa9lpVzBhYvR9/4rXHr2tW2fd1bZhFIsfAzfpR+3HnxmB9Q7JGk77l1YkG+QcW&#10;HeESDr1A3RNL0F7zZ1Adr7QyqrZXleoCVde8Yr4GqCYK/6jmsSU987WAOKa/yGT+H2z17vCgEac5&#10;nqcYSdLBHX0A1YhsBEOJ02foTQZpj/2DdhWa/o2qvhgkVdFCFttorYaWEQqsIpcf/LbBBQa2ot3w&#10;VlFAJ3urvFTHWncOEERAR38jT5cbYUeLKliM0zBepQlGFfxLw3S5iD2ngGTn7b029hVTHXKTHGsg&#10;7+HJ4Y2xjg7JzimevhKcbrkQPtDNrhAaHQjYY7tN09A7AraYaZqQaMjxdQJnIyIaMPrptqVySN5D&#10;HbdgZMG7HK9C943WcsKUkvoUS7gY53CAkI4A8xYdiUJ0tDD161C/t8/3zTYJl4v5arZcJvPZYl6G&#10;s7vVtphtiihNl+VdcVdGP1zB0SJrOaVMlh7TnN0cLf7OLae+Gn148fOFoGOl9lDjY0sHRLnTep5c&#10;xxGGABoqXo5VnwSqrMZIK/uZ29bb2F2twzBTycuyLMrRNBN0f2eTg4NntY0ZR5AKlDyr5n3nrDZa&#10;dqfoE9gOOHhvwRsFk1bpbxgN0O85Nl/3RDOMxGsJ1p2nyRI6wE4DPQ1204DICqBybMEQflrY8VHZ&#10;95o3LZwU+Wql2oDda+6N6FphZAW8XQA97Ss4vT/u0ZjGPuvXK7n+CQAA//8DAFBLAwQUAAYACAAA&#10;ACEAsiiP0N4AAAAKAQAADwAAAGRycy9kb3ducmV2LnhtbEyPQU+DQBSE7yb+h80z8WYfmEILsjRq&#10;ovFmih48buEVSNm3uLtQ/PduT3qczGTmm2K36EHMZF1vWEK8ikAQ16bpuZXw+fFytwXhvOJGDYZJ&#10;wg852JXXV4XKG3PmPc2Vb0UoYZcrCZ33Y47o6o60ciszEgfvaKxWPkjbYmPVOZTrAe+jKEWteg4L&#10;nRrpuaP6VE1aAr1iT5FN8Onta1+djt8zTtt3KW9vlscHEJ4W/xeGC35AhzIwHczEjRODhE2ahC9e&#10;wjoGcfHjzToDcZCQJVkKWBb4/0L5CwAA//8DAFBLAQItABQABgAIAAAAIQC2gziS/gAAAOEBAAAT&#10;AAAAAAAAAAAAAAAAAAAAAABbQ29udGVudF9UeXBlc10ueG1sUEsBAi0AFAAGAAgAAAAhADj9If/W&#10;AAAAlAEAAAsAAAAAAAAAAAAAAAAALwEAAF9yZWxzLy5yZWxzUEsBAi0AFAAGAAgAAAAhADuN/aS6&#10;AgAAbQUAAA4AAAAAAAAAAAAAAAAALgIAAGRycy9lMm9Eb2MueG1sUEsBAi0AFAAGAAgAAAAhALIo&#10;j9DeAAAACgEAAA8AAAAAAAAAAAAAAAAAFAUAAGRycy9kb3ducmV2LnhtbFBLBQYAAAAABAAEAPMA&#10;AAAfBgAAAAA=&#10;" fillcolor="#f60" stroked="f" insetpen="t">
                <v:shadow color="#eeece1"/>
                <v:textbox inset="2.88pt,2.88pt,2.88pt,2.88pt"/>
                <w10:wrap anchorx="page"/>
              </v:rect>
            </w:pict>
          </mc:Fallback>
        </mc:AlternateContent>
      </w:r>
    </w:p>
    <w:p w:rsidR="00EC3771" w:rsidRPr="00E9282D" w:rsidRDefault="00996D10" w:rsidP="00E9282D">
      <w:pPr>
        <w:tabs>
          <w:tab w:val="left" w:pos="1440"/>
        </w:tabs>
        <w:rPr>
          <w:rFonts w:asciiTheme="majorHAnsi" w:hAnsiTheme="majorHAnsi"/>
        </w:rPr>
      </w:pPr>
      <w:r>
        <w:rPr>
          <w:rFonts w:ascii="Times New Roman" w:hAnsi="Times New Roman"/>
          <w:noProof/>
          <w:sz w:val="24"/>
          <w:szCs w:val="24"/>
          <w:lang w:eastAsia="en-CA"/>
        </w:rPr>
        <w:drawing>
          <wp:anchor distT="36576" distB="36576" distL="36576" distR="36576" simplePos="0" relativeHeight="251706368" behindDoc="0" locked="0" layoutInCell="1" allowOverlap="1" wp14:anchorId="21A749F2" wp14:editId="7B9B6B50">
            <wp:simplePos x="0" y="0"/>
            <wp:positionH relativeFrom="column">
              <wp:posOffset>4429125</wp:posOffset>
            </wp:positionH>
            <wp:positionV relativeFrom="paragraph">
              <wp:posOffset>7620</wp:posOffset>
            </wp:positionV>
            <wp:extent cx="1670685" cy="2231390"/>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0685" cy="2231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009B5" w:rsidRDefault="005009B5" w:rsidP="008201A7">
      <w:pPr>
        <w:tabs>
          <w:tab w:val="left" w:pos="1440"/>
        </w:tabs>
        <w:rPr>
          <w:rFonts w:asciiTheme="majorHAnsi" w:hAnsiTheme="majorHAnsi"/>
          <w:b/>
          <w:sz w:val="32"/>
          <w:szCs w:val="36"/>
        </w:rPr>
      </w:pPr>
    </w:p>
    <w:p w:rsidR="005009B5" w:rsidRPr="005009B5" w:rsidRDefault="005009B5" w:rsidP="005009B5">
      <w:pPr>
        <w:rPr>
          <w:rFonts w:asciiTheme="majorHAnsi" w:hAnsiTheme="majorHAnsi"/>
          <w:sz w:val="32"/>
          <w:szCs w:val="36"/>
        </w:rPr>
      </w:pPr>
    </w:p>
    <w:p w:rsidR="005E1613" w:rsidRDefault="005E1613" w:rsidP="005009B5">
      <w:pPr>
        <w:rPr>
          <w:rFonts w:asciiTheme="majorHAnsi" w:hAnsiTheme="majorHAnsi"/>
          <w:sz w:val="32"/>
          <w:szCs w:val="36"/>
        </w:rPr>
      </w:pPr>
    </w:p>
    <w:p w:rsidR="005009B5" w:rsidRDefault="00C51D9F" w:rsidP="005009B5">
      <w:pPr>
        <w:rPr>
          <w:rFonts w:asciiTheme="majorHAnsi" w:hAnsiTheme="majorHAnsi"/>
          <w:sz w:val="32"/>
          <w:szCs w:val="36"/>
        </w:rPr>
      </w:pPr>
      <w:r>
        <w:rPr>
          <w:rFonts w:ascii="Times New Roman" w:hAnsi="Times New Roman"/>
          <w:noProof/>
          <w:sz w:val="24"/>
          <w:szCs w:val="24"/>
          <w:lang w:eastAsia="en-CA"/>
        </w:rPr>
        <w:drawing>
          <wp:anchor distT="36576" distB="36576" distL="36576" distR="36576" simplePos="0" relativeHeight="251714560" behindDoc="0" locked="0" layoutInCell="1" allowOverlap="1" wp14:anchorId="44E10130" wp14:editId="1470E5C9">
            <wp:simplePos x="0" y="0"/>
            <wp:positionH relativeFrom="column">
              <wp:posOffset>923925</wp:posOffset>
            </wp:positionH>
            <wp:positionV relativeFrom="paragraph">
              <wp:posOffset>290195</wp:posOffset>
            </wp:positionV>
            <wp:extent cx="1359059" cy="1581150"/>
            <wp:effectExtent l="0" t="0" r="0" b="0"/>
            <wp:wrapNone/>
            <wp:docPr id="41" name="Picture 41" descr="Cryst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ystal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2321" cy="158494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6697">
        <w:rPr>
          <w:rFonts w:ascii="Times New Roman" w:hAnsi="Times New Roman"/>
          <w:noProof/>
          <w:sz w:val="24"/>
          <w:szCs w:val="24"/>
          <w:lang w:eastAsia="en-CA"/>
        </w:rPr>
        <mc:AlternateContent>
          <mc:Choice Requires="wps">
            <w:drawing>
              <wp:anchor distT="36576" distB="36576" distL="36576" distR="36576" simplePos="0" relativeHeight="251654142" behindDoc="0" locked="0" layoutInCell="1" allowOverlap="1" wp14:anchorId="26FDE8FD" wp14:editId="4A2BFE1A">
                <wp:simplePos x="0" y="0"/>
                <wp:positionH relativeFrom="margin">
                  <wp:posOffset>638176</wp:posOffset>
                </wp:positionH>
                <wp:positionV relativeFrom="paragraph">
                  <wp:posOffset>185420</wp:posOffset>
                </wp:positionV>
                <wp:extent cx="1885950" cy="1924050"/>
                <wp:effectExtent l="0" t="0" r="0" b="0"/>
                <wp:wrapNone/>
                <wp:docPr id="5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924050"/>
                        </a:xfrm>
                        <a:prstGeom prst="rect">
                          <a:avLst/>
                        </a:prstGeom>
                        <a:solidFill>
                          <a:srgbClr val="99CC00"/>
                        </a:solidFill>
                        <a:ln w="9525" algn="in">
                          <a:no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A96325" id="Rectangle 23" o:spid="_x0000_s1026" style="position:absolute;margin-left:50.25pt;margin-top:14.6pt;width:148.5pt;height:151.5pt;z-index:25165414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beuQIAAG4FAAAOAAAAZHJzL2Uyb0RvYy54bWysVF1v0zAUfUfiP1h+7/LRph/R0qnLUoQ0&#10;YGIgnt3YSSwcO9hu0w3x37l22hLYC0LkIfK1r4/PPffY1zfHVqAD04YrmeHoKsSIyVJRLusMf/60&#10;nSwxMpZISoSSLMNPzOCb9etX132Xslg1SlCmEYBIk/ZdhhtruzQITNmwlpgr1TEJi5XSLbEQ6jqg&#10;mvSA3oogDsN50CtNO61KZgzM3g2LeO3xq4qV9kNVGWaRyDBws/6v/X/n/sH6mqS1Jl3DyxMN8g8s&#10;WsIlHHqBuiOWoL3mL6BaXmplVGWvStUGqqp4yXwNUE0U/lHNY0M65msBcUx3kcn8P9jy/eFBI04z&#10;nEQYSdJCjz6CakTWgqF46gTqO5NC3mP3oF2JprtX5VeDpMobSGMbrVXfMEKBVuTyg982uMDAVrTr&#10;3ykK8GRvldfqWOnWAYIK6Ohb8nRpCTtaVMJktFwmqwQ6V8JatIpnIQTuDJKet3fa2DdMtcgNMqyB&#10;vYcnh3tjh9RziqevBKdbLoQPdL3LhUYHAv5YrfI8PKObcZqQqIf1JE4wIqIGp5/aLZVDgkNI2nIL&#10;Tha8zfAydN/gLSdMIalPsYSLYQz0hXS7mPfoQBSio4Whn4f6vX++b7ZJuJhNl5PFIplOZtMinNwu&#10;t/lkk0fz+aK4zW+L6IcrOJqlDaeUycJjmrOdo9nf2eV0sQYjXgx9IehYqT3U+NjQHlHutJ4mqxhs&#10;QzncqHgxVH0SqLQaI63sF24b72PXWodhxpIXRZEXg2lG6L69o4ODF7UNGUeQCpQ8q+Z956w2WHan&#10;6BPYDjh4b8EjBYNG6WeMerjwGTbf9kQzjMRbCdadzpPFHF6IcaDHwW4cEFkCVIYtGMIPczu8KvtO&#10;87qBkyJfrVQbsHvFvRHdVRhYAW8XwKX2FZweIPdqjGOf9euZXP8EAAD//wMAUEsDBBQABgAIAAAA&#10;IQCAdolU4QAAAAoBAAAPAAAAZHJzL2Rvd25yZXYueG1sTI9LT8MwEITvSPwHa5G4IGrjikdDnApV&#10;QhUSHNryuLqxSQL2bhS7bfrvWU5w29kdzX5TzscYxN4PqSM0cDVRIDzW5DpsDLxuHi/vQKRs0dlA&#10;6A0cfYJ5dXpS2sLRAVd+v86N4BBMhTXQ5twXUqa69dGmCfUe+fZJQ7SZ5dBIN9gDh8cgtVI3MtoO&#10;+UNre79off293kUDzy/NZkkX+W25eD+uxqcP+gpIxpyfjQ/3ILIf858ZfvEZHSpm2tIOXRKBtVLX&#10;bDWgZxoEG6azW15seZhqDbIq5f8K1Q8AAAD//wMAUEsBAi0AFAAGAAgAAAAhALaDOJL+AAAA4QEA&#10;ABMAAAAAAAAAAAAAAAAAAAAAAFtDb250ZW50X1R5cGVzXS54bWxQSwECLQAUAAYACAAAACEAOP0h&#10;/9YAAACUAQAACwAAAAAAAAAAAAAAAAAvAQAAX3JlbHMvLnJlbHNQSwECLQAUAAYACAAAACEAC4AG&#10;3rkCAABuBQAADgAAAAAAAAAAAAAAAAAuAgAAZHJzL2Uyb0RvYy54bWxQSwECLQAUAAYACAAAACEA&#10;gHaJVOEAAAAKAQAADwAAAAAAAAAAAAAAAAATBQAAZHJzL2Rvd25yZXYueG1sUEsFBgAAAAAEAAQA&#10;8wAAACEGAAAAAA==&#10;" fillcolor="#9c0" stroked="f" insetpen="t">
                <v:shadow color="#eeece1"/>
                <v:textbox inset="2.88pt,2.88pt,2.88pt,2.88pt"/>
                <w10:wrap anchorx="margin"/>
              </v:rect>
            </w:pict>
          </mc:Fallback>
        </mc:AlternateContent>
      </w:r>
    </w:p>
    <w:p w:rsidR="00622CAE" w:rsidRDefault="00622CAE" w:rsidP="005009B5">
      <w:pPr>
        <w:ind w:firstLine="720"/>
        <w:rPr>
          <w:rFonts w:asciiTheme="majorHAnsi" w:hAnsiTheme="majorHAnsi"/>
          <w:sz w:val="32"/>
          <w:szCs w:val="36"/>
        </w:rPr>
      </w:pPr>
    </w:p>
    <w:p w:rsidR="005009B5" w:rsidRDefault="00996D10" w:rsidP="005009B5">
      <w:pPr>
        <w:ind w:firstLine="720"/>
        <w:rPr>
          <w:rFonts w:asciiTheme="majorHAnsi" w:hAnsiTheme="majorHAnsi"/>
          <w:sz w:val="32"/>
          <w:szCs w:val="36"/>
        </w:rPr>
      </w:pPr>
      <w:r w:rsidRPr="005009B5">
        <w:rPr>
          <w:rFonts w:ascii="Times New Roman" w:eastAsia="Times New Roman" w:hAnsi="Times New Roman" w:cs="Times New Roman"/>
          <w:noProof/>
          <w:sz w:val="24"/>
          <w:szCs w:val="24"/>
          <w:lang w:eastAsia="en-CA"/>
        </w:rPr>
        <mc:AlternateContent>
          <mc:Choice Requires="wps">
            <w:drawing>
              <wp:anchor distT="36576" distB="36576" distL="36576" distR="36576" simplePos="0" relativeHeight="251708416" behindDoc="0" locked="0" layoutInCell="1" allowOverlap="1" wp14:anchorId="76E48FFA" wp14:editId="14BFFA1F">
                <wp:simplePos x="0" y="0"/>
                <wp:positionH relativeFrom="column">
                  <wp:posOffset>4152900</wp:posOffset>
                </wp:positionH>
                <wp:positionV relativeFrom="paragraph">
                  <wp:posOffset>190500</wp:posOffset>
                </wp:positionV>
                <wp:extent cx="2286000" cy="314325"/>
                <wp:effectExtent l="0" t="0" r="0" b="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3E69" w:rsidRPr="00641CED" w:rsidRDefault="000C3E69" w:rsidP="005009B5">
                            <w:pPr>
                              <w:widowControl w:val="0"/>
                              <w:jc w:val="center"/>
                              <w:rPr>
                                <w:rFonts w:asciiTheme="majorHAnsi" w:hAnsiTheme="majorHAnsi"/>
                                <w:sz w:val="28"/>
                                <w:szCs w:val="28"/>
                              </w:rPr>
                            </w:pPr>
                            <w:r w:rsidRPr="00641CED">
                              <w:rPr>
                                <w:rFonts w:asciiTheme="majorHAnsi" w:hAnsiTheme="majorHAnsi"/>
                                <w:sz w:val="28"/>
                                <w:szCs w:val="28"/>
                              </w:rPr>
                              <w:t>Dr. David Ciriani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48FFA" id="Text Box 7" o:spid="_x0000_s1043" type="#_x0000_t202" style="position:absolute;left:0;text-align:left;margin-left:327pt;margin-top:15pt;width:180pt;height:24.7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luEAMAAL8GAAAOAAAAZHJzL2Uyb0RvYy54bWysVduOmzAQfa/Uf7D8zgIJAYKWrBISqkrb&#10;i7TbD3DABKtgU9sJ2Vb9945NkiXbPlTd5gH5Oj5n5szJ7d2xbdCBSsUET7F/42FEeSFKxncp/vKY&#10;OzFGShNekkZwmuInqvDd4u2b275L6ETUoimpRBCEq6TvUlxr3SWuq4qatkTdiI5y2KyEbImGqdy5&#10;pSQ9RG8bd+J5odsLWXZSFFQpWF0Pm3hh41cVLfSnqlJUoybFgE3br7Tfrfm6i1uS7CTpalacYJB/&#10;QNESxuHRS6g10QTtJfstVMsKKZSo9E0hWldUFSuo5QBsfO8Fm4eadNRygeSo7pIm9f/CFh8PnyVi&#10;ZYqnUClOWqjRIz1qtBJHFJn09J1K4NRDB+f0EZahzJaq6u5F8VUhLrKa8B1dSin6mpIS4Pnmpju6&#10;OsRRJsi2/yBKeIbstbCBjpVsTe4gGwiiQ5meLqUxUApYnEzi0PNgq4C9qR9MJzP7BEnOtzup9Dsq&#10;WmQGKZZQehudHO6VNmhIcj5iHuMiZ01jy9/wqwU4OKxQq5/hNkkACQzNSYPJ1vbH3Jtv4k0cOMEk&#10;3DiBt147yzwLnDD3o9l6us6ytf/ToPCDpGZlSbl59KwzP/i7Op4UPyjkojQlGlaacAaSkrtt1kh0&#10;IKDz3P5O6Rkdc69h2JQAlxeU/EngrSZzJw/jyAnyYObMIy92PH++modeMA/W+TWle8bp6ymhPsXz&#10;GVQVkWYHVnLqpxF8YGlcgV54ll8HITb7FhQ1cD91NCxB34+WoKiX25b4VeCWaXChhrUpjkFloDMr&#10;DCPmDS/tWBPWDONRGg31P6dxmc+8KJjGThTNpk4w3XjOKs4zZ5n5YRhtVtlq80IZG6s29fpM2nqO&#10;pDvCe3rjGTKk5axr262mQYdW1cft0fqCf3GBrSifoH+lgPaCTgTXh0Et5HeMenDQFKtveyIpRs17&#10;Dh4wDWdRCJY7nsjxZDueEF5AqBRrEIAdZnqw6X0n2a6Gl4Zic7EE36iYbWljMAMqoGQm4JKW3MnR&#10;jQ2P5/bU8//O4hcAAAD//wMAUEsDBBQABgAIAAAAIQCIdxWY3gAAAAoBAAAPAAAAZHJzL2Rvd25y&#10;ZXYueG1sTI/BTsMwEETvSPyDtUjcqF1KUwjZVBUSNyTagjg7sUmi2uvIdprA1+Ocymm1O6PZN8V2&#10;soadtQ+dI4TlQgDTVDvVUYPw+fF69wgsRElKGkca4UcH2JbXV4XMlRvpoM/H2LAUQiGXCG2Mfc55&#10;qFttZVi4XlPSvp23MqbVN1x5OaZwa/i9EBm3sqP0oZW9fml1fToOFuGr2gz70a/2h9Nvnxm3C+9v&#10;MSDe3ky7Z2BRT/Fihhk/oUOZmCo3kArMIGTrh9QlIqxEmrNBLOdLhbB5WgMvC/6/QvkHAAD//wMA&#10;UEsBAi0AFAAGAAgAAAAhALaDOJL+AAAA4QEAABMAAAAAAAAAAAAAAAAAAAAAAFtDb250ZW50X1R5&#10;cGVzXS54bWxQSwECLQAUAAYACAAAACEAOP0h/9YAAACUAQAACwAAAAAAAAAAAAAAAAAvAQAAX3Jl&#10;bHMvLnJlbHNQSwECLQAUAAYACAAAACEA7Xa5bhADAAC/BgAADgAAAAAAAAAAAAAAAAAuAgAAZHJz&#10;L2Uyb0RvYy54bWxQSwECLQAUAAYACAAAACEAiHcVmN4AAAAKAQAADwAAAAAAAAAAAAAAAABqBQAA&#10;ZHJzL2Rvd25yZXYueG1sUEsFBgAAAAAEAAQA8wAAAHUGAAAAAA==&#10;" filled="f" stroked="f" strokecolor="black [0]" insetpen="t">
                <v:textbox inset="2.88pt,2.88pt,2.88pt,2.88pt">
                  <w:txbxContent>
                    <w:p w:rsidR="000C3E69" w:rsidRPr="00641CED" w:rsidRDefault="000C3E69" w:rsidP="005009B5">
                      <w:pPr>
                        <w:widowControl w:val="0"/>
                        <w:jc w:val="center"/>
                        <w:rPr>
                          <w:rFonts w:asciiTheme="majorHAnsi" w:hAnsiTheme="majorHAnsi"/>
                          <w:sz w:val="28"/>
                          <w:szCs w:val="28"/>
                        </w:rPr>
                      </w:pPr>
                      <w:r w:rsidRPr="00641CED">
                        <w:rPr>
                          <w:rFonts w:asciiTheme="majorHAnsi" w:hAnsiTheme="majorHAnsi"/>
                          <w:sz w:val="28"/>
                          <w:szCs w:val="28"/>
                        </w:rPr>
                        <w:t xml:space="preserve">Dr. David </w:t>
                      </w:r>
                      <w:proofErr w:type="spellStart"/>
                      <w:r w:rsidRPr="00641CED">
                        <w:rPr>
                          <w:rFonts w:asciiTheme="majorHAnsi" w:hAnsiTheme="majorHAnsi"/>
                          <w:sz w:val="28"/>
                          <w:szCs w:val="28"/>
                        </w:rPr>
                        <w:t>Ciriani</w:t>
                      </w:r>
                      <w:proofErr w:type="spellEnd"/>
                    </w:p>
                  </w:txbxContent>
                </v:textbox>
              </v:shape>
            </w:pict>
          </mc:Fallback>
        </mc:AlternateContent>
      </w:r>
    </w:p>
    <w:p w:rsidR="00236481" w:rsidRDefault="00996D10" w:rsidP="00236481">
      <w:pPr>
        <w:rPr>
          <w:rFonts w:asciiTheme="majorHAnsi" w:hAnsiTheme="majorHAnsi"/>
          <w:sz w:val="32"/>
          <w:szCs w:val="36"/>
        </w:rPr>
      </w:pPr>
      <w:r>
        <w:rPr>
          <w:rFonts w:ascii="Times New Roman" w:hAnsi="Times New Roman"/>
          <w:noProof/>
          <w:sz w:val="24"/>
          <w:szCs w:val="24"/>
          <w:lang w:eastAsia="en-CA"/>
        </w:rPr>
        <w:drawing>
          <wp:anchor distT="36576" distB="36576" distL="36576" distR="36576" simplePos="0" relativeHeight="251710464" behindDoc="0" locked="0" layoutInCell="1" allowOverlap="1" wp14:anchorId="4B7D8204" wp14:editId="23EB4677">
            <wp:simplePos x="0" y="0"/>
            <wp:positionH relativeFrom="column">
              <wp:posOffset>4514850</wp:posOffset>
            </wp:positionH>
            <wp:positionV relativeFrom="paragraph">
              <wp:posOffset>531495</wp:posOffset>
            </wp:positionV>
            <wp:extent cx="1687830" cy="2260600"/>
            <wp:effectExtent l="0" t="0" r="7620"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7830" cy="2260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009B5">
        <w:rPr>
          <w:rFonts w:ascii="Times New Roman" w:eastAsia="Times New Roman" w:hAnsi="Times New Roman" w:cs="Times New Roman"/>
          <w:noProof/>
          <w:sz w:val="24"/>
          <w:szCs w:val="24"/>
          <w:lang w:eastAsia="en-CA"/>
        </w:rPr>
        <mc:AlternateContent>
          <mc:Choice Requires="wps">
            <w:drawing>
              <wp:anchor distT="36576" distB="36576" distL="36576" distR="36576" simplePos="0" relativeHeight="251712512" behindDoc="0" locked="0" layoutInCell="1" allowOverlap="1" wp14:anchorId="0AC8AA1D" wp14:editId="13FAF67C">
                <wp:simplePos x="0" y="0"/>
                <wp:positionH relativeFrom="column">
                  <wp:posOffset>4476750</wp:posOffset>
                </wp:positionH>
                <wp:positionV relativeFrom="paragraph">
                  <wp:posOffset>2807970</wp:posOffset>
                </wp:positionV>
                <wp:extent cx="1828800" cy="409575"/>
                <wp:effectExtent l="4445" t="0" r="0" b="1270"/>
                <wp:wrapNone/>
                <wp:docPr id="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3E69" w:rsidRPr="00641CED" w:rsidRDefault="000C3E69" w:rsidP="005009B5">
                            <w:pPr>
                              <w:widowControl w:val="0"/>
                              <w:jc w:val="center"/>
                              <w:rPr>
                                <w:rFonts w:asciiTheme="majorHAnsi" w:hAnsiTheme="majorHAnsi"/>
                                <w:sz w:val="28"/>
                                <w:szCs w:val="28"/>
                              </w:rPr>
                            </w:pPr>
                            <w:r w:rsidRPr="00641CED">
                              <w:rPr>
                                <w:rFonts w:asciiTheme="majorHAnsi" w:hAnsiTheme="majorHAnsi"/>
                                <w:sz w:val="28"/>
                                <w:szCs w:val="28"/>
                              </w:rPr>
                              <w:t>Dr. Corbin Sallis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8AA1D" id="Text Box 11" o:spid="_x0000_s1044" type="#_x0000_t202" style="position:absolute;margin-left:352.5pt;margin-top:221.1pt;width:2in;height:32.2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6sDgMAAMAGAAAOAAAAZHJzL2Uyb0RvYy54bWysVctu2zAQvBfoPxC8K5JsPY0ogS1bRYH0&#10;AST9AFqiLKISqZJ05LTov3dJ2Y6c9lA09UHgczmzOzu+vj10LXqkUjHBM+xfeRhRXoqK8V2GvzwU&#10;ToKR0oRXpBWcZviJKnx78/bN9dAv6Ew0oq2oRBCEq8XQZ7jRul+4riob2hF1JXrKYbMWsiMapnLn&#10;VpIMEL1r3ZnnRe4gZNVLUVKlYHU9buIbG7+uaak/1bWiGrUZBmzafqX9bs3Xvbkmi50kfcPKIwzy&#10;Dyg6wjg8eg61JpqgvWS/hepYKYUStb4qReeKumYltRyAje+9YHPfkJ5aLpAc1Z/TpP5f2PLj42eJ&#10;WJXhANLDSQc1eqAHjVbigHzf5Gfo1QKO3fdwUB9gHepsuar+TpRfFeIibwjf0aWUYmgoqQCfvelO&#10;ro5xlAmyHT6ICt4hey1soEMtO5M8SAeC6ADk6Vwbg6U0TyazJPFgq4S9wEvDODTgXLI43e6l0u+o&#10;6JAZZFhC7W108nin9Hj0dMQ8xkXB2tbWv+UXCxBzXKFWQONtsgAkMDQnDSZb3B+pl26STRI4wSza&#10;OIG3XjvLIg+cqPDjcD1f5/na/2lQ+MGiYVVFuXn0JDQ/+LtCHiU/SuQsNSVaVplwBpKSu23eSvRI&#10;QOiF/R3TMznmXsKw2QMuLyj5s8BbzVKniJLYCYogdNLYSxzPT1dp5AVpsC4uKd0xTl9PCQ0ZTsNZ&#10;iBFpd+Alx4aawAeWxhbomWf1dRRiu+9AUSP3Y0vDEjT+ZAmKer5tiV8E7pgGG2pZl2EQGfxGYzBi&#10;3vDKikQT1o7jSRoN9T+ncVmEXhzMEyeOw7kTzDees0qK3FnmfhTFm1W+2rxQxsaqTb0+k7aeE+lO&#10;8B7feIYMaTnp2naradCxVfVhe7DG4CcnF9iK6gn6VwpoL+hEsH0YNEJ+x2gAC82w+rYnkmLUvufg&#10;AfMojCPw3OlETifb6YTwEkJlWIMA7DDXo0/ve8l2Dbw0FpuLJfhGzWxLG4MZUQElMwGbtOSOlm58&#10;eDq3p57/eG5+AQAA//8DAFBLAwQUAAYACAAAACEAPEzexOAAAAALAQAADwAAAGRycy9kb3ducmV2&#10;LnhtbEyPwU7DMBBE70j8g7VI3KhN2iZtiFNVSNyQaAvq2YlNEtVeR7HTBL6e5QTH2RnNvil2s7Ps&#10;aobQeZTwuBDADNZed9hI+Hh/edgAC1GhVtajkfBlAuzK25tC5dpPeDTXU2wYlWDIlYQ2xj7nPNSt&#10;cSosfG+QvE8/OBVJDg3Xg5qo3FmeCJFypzqkD63qzXNr6stpdBLOVTYepmF5OF6++9T6fXh7jUHK&#10;+7t5/wQsmjn+heEXn9ChJKbKj6gDsxIysaYtUcJqlSTAKLHdLulSSViLNANeFvz/hvIHAAD//wMA&#10;UEsBAi0AFAAGAAgAAAAhALaDOJL+AAAA4QEAABMAAAAAAAAAAAAAAAAAAAAAAFtDb250ZW50X1R5&#10;cGVzXS54bWxQSwECLQAUAAYACAAAACEAOP0h/9YAAACUAQAACwAAAAAAAAAAAAAAAAAvAQAAX3Jl&#10;bHMvLnJlbHNQSwECLQAUAAYACAAAACEAoSYOrA4DAADABgAADgAAAAAAAAAAAAAAAAAuAgAAZHJz&#10;L2Uyb0RvYy54bWxQSwECLQAUAAYACAAAACEAPEzexOAAAAALAQAADwAAAAAAAAAAAAAAAABoBQAA&#10;ZHJzL2Rvd25yZXYueG1sUEsFBgAAAAAEAAQA8wAAAHUGAAAAAA==&#10;" filled="f" stroked="f" strokecolor="black [0]" insetpen="t">
                <v:textbox inset="2.88pt,2.88pt,2.88pt,2.88pt">
                  <w:txbxContent>
                    <w:p w:rsidR="000C3E69" w:rsidRPr="00641CED" w:rsidRDefault="000C3E69" w:rsidP="005009B5">
                      <w:pPr>
                        <w:widowControl w:val="0"/>
                        <w:jc w:val="center"/>
                        <w:rPr>
                          <w:rFonts w:asciiTheme="majorHAnsi" w:hAnsiTheme="majorHAnsi"/>
                          <w:sz w:val="28"/>
                          <w:szCs w:val="28"/>
                        </w:rPr>
                      </w:pPr>
                      <w:r w:rsidRPr="00641CED">
                        <w:rPr>
                          <w:rFonts w:asciiTheme="majorHAnsi" w:hAnsiTheme="majorHAnsi"/>
                          <w:sz w:val="28"/>
                          <w:szCs w:val="28"/>
                        </w:rPr>
                        <w:t xml:space="preserve">Dr. Corbin </w:t>
                      </w:r>
                      <w:proofErr w:type="spellStart"/>
                      <w:r w:rsidRPr="00641CED">
                        <w:rPr>
                          <w:rFonts w:asciiTheme="majorHAnsi" w:hAnsiTheme="majorHAnsi"/>
                          <w:sz w:val="28"/>
                          <w:szCs w:val="28"/>
                        </w:rPr>
                        <w:t>Sallis</w:t>
                      </w:r>
                      <w:proofErr w:type="spellEnd"/>
                    </w:p>
                  </w:txbxContent>
                </v:textbox>
              </v:shape>
            </w:pict>
          </mc:Fallback>
        </mc:AlternateContent>
      </w:r>
      <w:r w:rsidR="005009B5">
        <w:rPr>
          <w:rFonts w:ascii="Times New Roman" w:hAnsi="Times New Roman"/>
          <w:noProof/>
          <w:sz w:val="24"/>
          <w:szCs w:val="24"/>
          <w:lang w:eastAsia="en-CA"/>
        </w:rPr>
        <w:drawing>
          <wp:anchor distT="36576" distB="36576" distL="36576" distR="36576" simplePos="0" relativeHeight="251722752" behindDoc="0" locked="0" layoutInCell="1" allowOverlap="1" wp14:anchorId="14C6B567" wp14:editId="1DCEAFD1">
            <wp:simplePos x="0" y="0"/>
            <wp:positionH relativeFrom="column">
              <wp:posOffset>1809750</wp:posOffset>
            </wp:positionH>
            <wp:positionV relativeFrom="paragraph">
              <wp:posOffset>1278890</wp:posOffset>
            </wp:positionV>
            <wp:extent cx="1211580" cy="1614805"/>
            <wp:effectExtent l="0" t="0" r="7620" b="444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1580" cy="1614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009B5" w:rsidRPr="005009B5">
        <w:rPr>
          <w:rFonts w:ascii="Times New Roman" w:eastAsia="Times New Roman" w:hAnsi="Times New Roman" w:cs="Times New Roman"/>
          <w:noProof/>
          <w:sz w:val="24"/>
          <w:szCs w:val="24"/>
          <w:lang w:eastAsia="en-CA"/>
        </w:rPr>
        <mc:AlternateContent>
          <mc:Choice Requires="wps">
            <w:drawing>
              <wp:anchor distT="36576" distB="36576" distL="36576" distR="36576" simplePos="0" relativeHeight="251724800" behindDoc="0" locked="0" layoutInCell="1" allowOverlap="1" wp14:anchorId="4704EBB6" wp14:editId="1D3BA451">
                <wp:simplePos x="0" y="0"/>
                <wp:positionH relativeFrom="column">
                  <wp:posOffset>1600200</wp:posOffset>
                </wp:positionH>
                <wp:positionV relativeFrom="paragraph">
                  <wp:posOffset>2893695</wp:posOffset>
                </wp:positionV>
                <wp:extent cx="1609725" cy="276225"/>
                <wp:effectExtent l="0" t="0" r="0" b="0"/>
                <wp:wrapNone/>
                <wp:docPr id="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3E69" w:rsidRPr="00641CED" w:rsidRDefault="000C3E69" w:rsidP="005009B5">
                            <w:pPr>
                              <w:widowControl w:val="0"/>
                              <w:spacing w:after="0"/>
                              <w:jc w:val="center"/>
                              <w:rPr>
                                <w:rFonts w:asciiTheme="majorHAnsi" w:hAnsiTheme="majorHAnsi"/>
                              </w:rPr>
                            </w:pPr>
                            <w:r w:rsidRPr="00641CED">
                              <w:rPr>
                                <w:rFonts w:asciiTheme="majorHAnsi" w:hAnsiTheme="majorHAnsi"/>
                              </w:rPr>
                              <w:t>CDA Sadie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4EBB6" id="Text Box 21" o:spid="_x0000_s1045" type="#_x0000_t202" style="position:absolute;margin-left:126pt;margin-top:227.85pt;width:126.75pt;height:21.75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JDwMAAMAGAAAOAAAAZHJzL2Uyb0RvYy54bWysVduOmzAQfa/Uf7D8znIJgRAtWSUkVJW2&#10;F2m3H+CACVbBprYTsq367x2bJEu2fai65QHZxh6fM3PmcHt3bBt0oFIxwVPs33gYUV6IkvFdir88&#10;5s4MI6UJL0kjOE3xE1X4bvH2zW3fzWkgatGUVCIIwtW871Jca93NXVcVNW2JuhEd5fCxErIlGqZy&#10;55aS9BC9bdzA8yK3F7LspCioUrC6Hj7ihY1fVbTQn6pKUY2aFAM2bd/Svrfm7S5uyXwnSVez4gSD&#10;/AOKljAOl15CrYkmaC/Zb6FaVkihRKVvCtG6oqpYQS0HYON7L9g81KSjlgskR3WXNKn/F7b4ePgs&#10;EStTHEYYcdJCjR7pUaOVOKLAN/npOzWHbQ8dbNRHWIc6W66quxfFV4W4yGrCd3QppehrSkrAZ0+6&#10;o6NDHGWCbPsPooR7yF4LG+hYydYkD9KBIDrU6elSG4OlMFdGXhIHU4wK+BbEUQBjAOeS+fl0J5V+&#10;R0WLzCDFEmpvo5PDvdLD1vMWcxkXOWsaW/+GXy1AzGGFWgENp8kckMDQ7DSYbHF/JF6ymW1moRMG&#10;0cYJvfXaWeZZ6ES5H0/Xk3WWrf2fBoUfzmtWlpSbS89C88O/K+RJ8oNELlJTomGlCWcgKbnbZo1E&#10;BwJCz+1zSs9om3sNw2YPuLyg5AehtwoSJ49msRPm4dRJYm/meH6ySiIvTMJ1fk3pnnH6ekqoT3Ey&#10;NRUmzQ685NRQI/jA0tgCvfAsvw5CbPYtKGrgfmppWILGHy1BUS+nLfGrwC3TYEMNa1M888wzGIMR&#10;84aXViSasGYYj9JoqP85jct86sXhZObE8XTihJON56xmeeYsMz+K4s0qW21eKGNj1aZen0lbz5F0&#10;R3hPdzxDhrScdW271TTo0Kr6uD1aY/CTswtsRfkE/SsFtBc0Kdg+DGohv2PUg4WmWH3bE0kxat5z&#10;8IBJNI3BVPR4IseT7XhCeAGhUqxBAHaY6cGn951kuxpuGorNxRJ8o2K2pY3BDKiAkpmATVpyJ0s3&#10;Pjye213PP57FLwAAAP//AwBQSwMEFAAGAAgAAAAhANXZz5LgAAAACwEAAA8AAABkcnMvZG93bnJl&#10;di54bWxMj81OwzAQhO9IvIO1SNyoQ8D9CXGqCokbEm1BPTuxSaLa68h2msDTs5zgODuj2W/K7ews&#10;u5gQe48S7hcZMION1z22Ej7eX+7WwGJSqJX1aCR8mQjb6vqqVIX2Ex7M5ZhaRiUYCyWhS2koOI9N&#10;Z5yKCz8YJO/TB6cSydByHdRE5c7yPMuW3Kke6UOnBvPcmeZ8HJ2EU70a91N42B/O38PS+l18e01R&#10;ytubefcELJk5/YXhF5/QoSKm2o+oI7MScpHTliThUYgVMEqITAhgNV02mxx4VfL/G6ofAAAA//8D&#10;AFBLAQItABQABgAIAAAAIQC2gziS/gAAAOEBAAATAAAAAAAAAAAAAAAAAAAAAABbQ29udGVudF9U&#10;eXBlc10ueG1sUEsBAi0AFAAGAAgAAAAhADj9If/WAAAAlAEAAAsAAAAAAAAAAAAAAAAALwEAAF9y&#10;ZWxzLy5yZWxzUEsBAi0AFAAGAAgAAAAhAD4FrIkPAwAAwAYAAA4AAAAAAAAAAAAAAAAALgIAAGRy&#10;cy9lMm9Eb2MueG1sUEsBAi0AFAAGAAgAAAAhANXZz5LgAAAACwEAAA8AAAAAAAAAAAAAAAAAaQUA&#10;AGRycy9kb3ducmV2LnhtbFBLBQYAAAAABAAEAPMAAAB2BgAAAAA=&#10;" filled="f" stroked="f" strokecolor="black [0]" insetpen="t">
                <v:textbox inset="2.88pt,2.88pt,2.88pt,2.88pt">
                  <w:txbxContent>
                    <w:p w:rsidR="000C3E69" w:rsidRPr="00641CED" w:rsidRDefault="000C3E69" w:rsidP="005009B5">
                      <w:pPr>
                        <w:widowControl w:val="0"/>
                        <w:spacing w:after="0"/>
                        <w:jc w:val="center"/>
                        <w:rPr>
                          <w:rFonts w:asciiTheme="majorHAnsi" w:hAnsiTheme="majorHAnsi"/>
                        </w:rPr>
                      </w:pPr>
                      <w:r w:rsidRPr="00641CED">
                        <w:rPr>
                          <w:rFonts w:asciiTheme="majorHAnsi" w:hAnsiTheme="majorHAnsi"/>
                        </w:rPr>
                        <w:t>CDA Sadie</w:t>
                      </w:r>
                    </w:p>
                  </w:txbxContent>
                </v:textbox>
              </v:shape>
            </w:pict>
          </mc:Fallback>
        </mc:AlternateContent>
      </w:r>
      <w:r w:rsidR="005009B5" w:rsidRPr="005009B5">
        <w:rPr>
          <w:rFonts w:ascii="Times New Roman" w:eastAsia="Times New Roman" w:hAnsi="Times New Roman" w:cs="Times New Roman"/>
          <w:noProof/>
          <w:sz w:val="24"/>
          <w:szCs w:val="24"/>
          <w:lang w:eastAsia="en-CA"/>
        </w:rPr>
        <mc:AlternateContent>
          <mc:Choice Requires="wps">
            <w:drawing>
              <wp:anchor distT="36576" distB="36576" distL="36576" distR="36576" simplePos="0" relativeHeight="251720704" behindDoc="1" locked="0" layoutInCell="1" allowOverlap="1" wp14:anchorId="08A68928" wp14:editId="141B8488">
                <wp:simplePos x="0" y="0"/>
                <wp:positionH relativeFrom="column">
                  <wp:posOffset>-371475</wp:posOffset>
                </wp:positionH>
                <wp:positionV relativeFrom="paragraph">
                  <wp:posOffset>2844800</wp:posOffset>
                </wp:positionV>
                <wp:extent cx="1590675" cy="238125"/>
                <wp:effectExtent l="0" t="0" r="9525" b="9525"/>
                <wp:wrapTight wrapText="bothSides">
                  <wp:wrapPolygon edited="0">
                    <wp:start x="0" y="0"/>
                    <wp:lineTo x="0" y="20736"/>
                    <wp:lineTo x="21471" y="20736"/>
                    <wp:lineTo x="21471" y="0"/>
                    <wp:lineTo x="0" y="0"/>
                  </wp:wrapPolygon>
                </wp:wrapTight>
                <wp:docPr id="4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3E69" w:rsidRPr="00641CED" w:rsidRDefault="000C3E69" w:rsidP="005009B5">
                            <w:pPr>
                              <w:widowControl w:val="0"/>
                              <w:jc w:val="center"/>
                              <w:rPr>
                                <w:rFonts w:asciiTheme="majorHAnsi" w:hAnsiTheme="majorHAnsi"/>
                              </w:rPr>
                            </w:pPr>
                            <w:r w:rsidRPr="00641CED">
                              <w:rPr>
                                <w:rFonts w:asciiTheme="majorHAnsi" w:hAnsiTheme="majorHAnsi"/>
                              </w:rPr>
                              <w:t xml:space="preserve">CDA Alyssa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68928" id="Text Box 18" o:spid="_x0000_s1046" type="#_x0000_t202" style="position:absolute;margin-left:-29.25pt;margin-top:224pt;width:125.25pt;height:18.75pt;z-index:-251595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RYEAMAAMAGAAAOAAAAZHJzL2Uyb0RvYy54bWysVdtunDAQfa/Uf7D8ToBd7gqJdtmlqpRe&#10;pKQf4AWzWAWb2t6wadV/79hsNiTtQ9WUB2Sb8cw5M2eGy+tj36F7KhUTPMf+hYcR5ZWoGd/n+Mtd&#10;6SQYKU14TTrBaY4fqMLXV2/fXI5DRheiFV1NJQInXGXjkONW6yFzXVW1tCfqQgyUw8dGyJ5o2Mq9&#10;W0sygve+cxeeF7mjkPUgRUWVgtPN9BFfWf9NQyv9qWkU1ajLMWDT9i3te2fe7tUlyfaSDC2rTjDI&#10;P6DoCeMQ9OxqQzRBB8l+c9WzSgolGn1Rid4VTcMqajkAG997wea2JQO1XCA5ajinSf0/t9XH+88S&#10;sTrHQYARJz3U6I4eNVqLI/ITk59xUBmY3Q5gqI9wDnW2XNVwI6qvCnFRtITv6UpKMbaU1IDPNzfd&#10;2dXJjzJOduMHUUMcctDCOjo2sjfJg3Qg8A51ejjXxmCpTMgw9aI4xKiCb4tl4i9CG4Jkj7cHqfQ7&#10;KnpkFjmWUHvrndzfKG3QkOzRxATjomRdZ+vf8WcHYDidUCug6TbJAAksjaXBZIv7I/XSbbJNAidY&#10;RFsn8DYbZ1UWgROVfhxulpui2Pg/DQo/yFpW15SboI9C84O/K+RJ8pNEzlJTomO1cWcgKbnfFZ1E&#10;9wSEXtrnlJ6Zmfschk0JcHlByV8E3nqROmWUxE5QBqGTxl7ieH66TiMvSINN+ZzSDeP09ZTQmOM0&#10;hKoi0u1hlpwaagYfWJqxQM8866+TELtDD4qauJ9aGo6g8WdHUNTzbUv8meOeaRhDHetznHjmMckj&#10;mRHzltd2rQnrpvUsjYb6n9O4KkMvDpaJE8fh0gmWW89ZJ2XhrAo/iuLtulhvXyhja9WmXp9JW8+Z&#10;dGd4TzGeIENaHnVtu9U06NSq+rg72sGwsMkwrbwT9QP0rxTQXtCkMPZh0Qr5HaMRRmiO1bcDkRSj&#10;7j2HGbCMwjiCmTvfyPlmN98QXoGrHGsQgF0WeprTh0GyfQuRpmJzsYK50TDb0k+ogJLZwJi05E4j&#10;3czh+d5aPf14rn4BAAD//wMAUEsDBBQABgAIAAAAIQBd6AYS3wAAAAsBAAAPAAAAZHJzL2Rvd25y&#10;ZXYueG1sTI9BT8MwDIXvSPyHyEjctpSxjlKaThMSNyS2gTinjWmrJU7VpGvh1+Od4Gb7PT1/r9jO&#10;zoozDqHzpOBumYBAqr3pqFHw8f6yyECEqMlo6wkVfGOAbXl9Vejc+IkOeD7GRnAIhVwraGPscylD&#10;3aLTYel7JNa+/OB05HVopBn0xOHOylWSbKTTHfGHVvf43GJ9Oo5OwWf1MO6n4X5/OP30G+t34e01&#10;BqVub+bdE4iIc/wzwwWf0aFkpsqPZIKwChZplrJVwXqdcamL43HFQ8WXLE1BloX836H8BQAA//8D&#10;AFBLAQItABQABgAIAAAAIQC2gziS/gAAAOEBAAATAAAAAAAAAAAAAAAAAAAAAABbQ29udGVudF9U&#10;eXBlc10ueG1sUEsBAi0AFAAGAAgAAAAhADj9If/WAAAAlAEAAAsAAAAAAAAAAAAAAAAALwEAAF9y&#10;ZWxzLy5yZWxzUEsBAi0AFAAGAAgAAAAhADsyhFgQAwAAwAYAAA4AAAAAAAAAAAAAAAAALgIAAGRy&#10;cy9lMm9Eb2MueG1sUEsBAi0AFAAGAAgAAAAhAF3oBhLfAAAACwEAAA8AAAAAAAAAAAAAAAAAagUA&#10;AGRycy9kb3ducmV2LnhtbFBLBQYAAAAABAAEAPMAAAB2BgAAAAA=&#10;" filled="f" stroked="f" strokecolor="black [0]" insetpen="t">
                <v:textbox inset="2.88pt,2.88pt,2.88pt,2.88pt">
                  <w:txbxContent>
                    <w:p w:rsidR="000C3E69" w:rsidRPr="00641CED" w:rsidRDefault="000C3E69" w:rsidP="005009B5">
                      <w:pPr>
                        <w:widowControl w:val="0"/>
                        <w:jc w:val="center"/>
                        <w:rPr>
                          <w:rFonts w:asciiTheme="majorHAnsi" w:hAnsiTheme="majorHAnsi"/>
                        </w:rPr>
                      </w:pPr>
                      <w:r w:rsidRPr="00641CED">
                        <w:rPr>
                          <w:rFonts w:asciiTheme="majorHAnsi" w:hAnsiTheme="majorHAnsi"/>
                        </w:rPr>
                        <w:t xml:space="preserve">CDA Alyssa </w:t>
                      </w:r>
                    </w:p>
                  </w:txbxContent>
                </v:textbox>
                <w10:wrap type="tight"/>
              </v:shape>
            </w:pict>
          </mc:Fallback>
        </mc:AlternateContent>
      </w:r>
      <w:r w:rsidR="005009B5">
        <w:rPr>
          <w:rFonts w:ascii="Times New Roman" w:hAnsi="Times New Roman"/>
          <w:noProof/>
          <w:sz w:val="24"/>
          <w:szCs w:val="24"/>
          <w:lang w:eastAsia="en-CA"/>
        </w:rPr>
        <w:drawing>
          <wp:anchor distT="36576" distB="36576" distL="36576" distR="36576" simplePos="0" relativeHeight="251718656" behindDoc="0" locked="0" layoutInCell="1" allowOverlap="1" wp14:anchorId="349CEE04" wp14:editId="7EB8055B">
            <wp:simplePos x="0" y="0"/>
            <wp:positionH relativeFrom="column">
              <wp:posOffset>-161925</wp:posOffset>
            </wp:positionH>
            <wp:positionV relativeFrom="paragraph">
              <wp:posOffset>1264920</wp:posOffset>
            </wp:positionV>
            <wp:extent cx="1177925" cy="1569085"/>
            <wp:effectExtent l="0" t="0" r="317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7925" cy="15690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36481" w:rsidRPr="00236481" w:rsidRDefault="00236481" w:rsidP="00236481">
      <w:pPr>
        <w:rPr>
          <w:rFonts w:asciiTheme="majorHAnsi" w:hAnsiTheme="majorHAnsi"/>
          <w:sz w:val="32"/>
          <w:szCs w:val="36"/>
        </w:rPr>
      </w:pPr>
    </w:p>
    <w:p w:rsidR="00236481" w:rsidRPr="00236481" w:rsidRDefault="00C51D9F" w:rsidP="00236481">
      <w:pPr>
        <w:rPr>
          <w:rFonts w:asciiTheme="majorHAnsi" w:hAnsiTheme="majorHAnsi"/>
          <w:sz w:val="32"/>
          <w:szCs w:val="36"/>
        </w:rPr>
      </w:pPr>
      <w:r w:rsidRPr="005009B5">
        <w:rPr>
          <w:rFonts w:ascii="Times New Roman" w:eastAsia="Times New Roman" w:hAnsi="Times New Roman" w:cs="Times New Roman"/>
          <w:noProof/>
          <w:sz w:val="24"/>
          <w:szCs w:val="24"/>
          <w:lang w:eastAsia="en-CA"/>
        </w:rPr>
        <mc:AlternateContent>
          <mc:Choice Requires="wps">
            <w:drawing>
              <wp:anchor distT="36576" distB="36576" distL="36576" distR="36576" simplePos="0" relativeHeight="251716608" behindDoc="0" locked="0" layoutInCell="1" allowOverlap="1" wp14:anchorId="45247153" wp14:editId="74B27DD9">
                <wp:simplePos x="0" y="0"/>
                <wp:positionH relativeFrom="column">
                  <wp:posOffset>895350</wp:posOffset>
                </wp:positionH>
                <wp:positionV relativeFrom="paragraph">
                  <wp:posOffset>3810</wp:posOffset>
                </wp:positionV>
                <wp:extent cx="1495425" cy="257175"/>
                <wp:effectExtent l="0" t="0" r="0" b="0"/>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3E69" w:rsidRPr="00641CED" w:rsidRDefault="000C3E69" w:rsidP="005009B5">
                            <w:pPr>
                              <w:widowControl w:val="0"/>
                              <w:jc w:val="center"/>
                              <w:rPr>
                                <w:rFonts w:asciiTheme="majorHAnsi" w:hAnsiTheme="majorHAnsi"/>
                              </w:rPr>
                            </w:pPr>
                            <w:r w:rsidRPr="00641CED">
                              <w:rPr>
                                <w:rFonts w:asciiTheme="majorHAnsi" w:hAnsiTheme="majorHAnsi"/>
                              </w:rPr>
                              <w:t>RDH Crystal Chartrand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47153" id="Text Box 14" o:spid="_x0000_s1047" type="#_x0000_t202" style="position:absolute;margin-left:70.5pt;margin-top:.3pt;width:117.75pt;height:20.2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6+EgMAAMAGAAAOAAAAZHJzL2Uyb0RvYy54bWysVW2PmzgQ/l7p/oPl7ywvMRDQslVCQlVp&#10;71qp7Q9wwASrYHO2s2Rb3X+/sclm2W0/VNfjA7LNeOZ5Zp4Zbt+ehx49MKW5FAUObwKMmKhlw8Wx&#10;wF8+V94aI22oaGgvBSvwI9P47d0fb26nMWeR7GTfMIXAidD5NBa4M2bMfV/XHRuovpEjE/CxlWqg&#10;Brbq6DeKTuB96P0oCBJ/kqoZlayZ1nC6mz/iO+e/bVltPrStZgb1BQZsxr2Vex/s27+7pflR0bHj&#10;9QUG/Q8oBsoFBL262lFD0UnxH1wNvFZSy9bc1HLwZdvymjkOwCYMXrH51NGROS6QHD1e06T/P7f1&#10;Xw8fFeJNgUmEkaAD1OgzOxu0lWcUEpufadQ5mH0awdCc4Rzq7Ljq8V7WXzUSsuyoOLKNUnLqGG0A&#10;X2hv+oursx9tnRymP2UDcejJSOfo3KrBJg/SgcA71OnxWhuLpbYhSRaTKMaohm9RnIZp7ELQ/On2&#10;qLR5x+SA7KLACmrvvNOHe20sGpo/mdhgQla87139e/HiAAznE+YENN+mOSCBpbW0mFxxv2dBtl/v&#10;18QjUbL3SLDbeZuqJF5SAb7daleWu/AfiyIkecebhgkb9EloIfm1Ql4kP0vkKjUte95YdxaSVsdD&#10;2Sv0QEHolXsu6VmY+S9huJQAl1eUwogE2yjzqmSdeqQisZelwdoLwmybJQHJyK56SemeC/b7lNBU&#10;4Cy2Fab9EWbJpaEW8IGlHQvsyrP5OguxPw2gqJn7paXhCBp/cQRFvd52xF84HriBMdTzocDrwD42&#10;eTS3Yt6Lxq0N5f28XqTRUv95GjdVHKRktfbSNF55ZLUPvO26Kr1NGSZJut+W2/0rZeyd2vTvZ9LV&#10;cyHdBd5LjGfIkJYnXbtutQ06t6o5H85uMESul20rH2TzCP2rJLQXNCmMfVh0Un3DaIIRWmD994kq&#10;hlH/XsAMWCVxmsDMXW7UcnNYbqiowVWBDQjALUszz+nTqPixg0hzsYXcwNxouWvpZ1RAyW5gTDpy&#10;l5Fu5/By76yefzx3/wIAAP//AwBQSwMEFAAGAAgAAAAhAI15WsjcAAAABwEAAA8AAABkcnMvZG93&#10;bnJldi54bWxMj8FOwzAQRO9I/IO1SNyoE1pSlMapKiRuSLQFcXbibRI1Xke20wS+nuVEj6MZzbwp&#10;trPtxQV96BwpSBcJCKTamY4aBZ8frw/PIELUZHTvCBV8Y4BteXtT6Ny4iQ54OcZGcAmFXCtoYxxy&#10;KUPdotVh4QYk9k7OWx1Z+kYarycut718TJJMWt0RL7R6wJcW6/NxtAq+qvW4n/xyfzj/DFnvduH9&#10;LQal7u/m3QZExDn+h+EPn9GhZKbKjWSC6FmvUv4SFWQg2F6usycQlYJVmoIsC3nNX/4CAAD//wMA&#10;UEsBAi0AFAAGAAgAAAAhALaDOJL+AAAA4QEAABMAAAAAAAAAAAAAAAAAAAAAAFtDb250ZW50X1R5&#10;cGVzXS54bWxQSwECLQAUAAYACAAAACEAOP0h/9YAAACUAQAACwAAAAAAAAAAAAAAAAAvAQAAX3Jl&#10;bHMvLnJlbHNQSwECLQAUAAYACAAAACEAEBB+vhIDAADABgAADgAAAAAAAAAAAAAAAAAuAgAAZHJz&#10;L2Uyb0RvYy54bWxQSwECLQAUAAYACAAAACEAjXlayNwAAAAHAQAADwAAAAAAAAAAAAAAAABsBQAA&#10;ZHJzL2Rvd25yZXYueG1sUEsFBgAAAAAEAAQA8wAAAHUGAAAAAA==&#10;" filled="f" stroked="f" strokecolor="black [0]" insetpen="t">
                <v:textbox inset="2.88pt,2.88pt,2.88pt,2.88pt">
                  <w:txbxContent>
                    <w:p w:rsidR="000C3E69" w:rsidRPr="00641CED" w:rsidRDefault="000C3E69" w:rsidP="005009B5">
                      <w:pPr>
                        <w:widowControl w:val="0"/>
                        <w:jc w:val="center"/>
                        <w:rPr>
                          <w:rFonts w:asciiTheme="majorHAnsi" w:hAnsiTheme="majorHAnsi"/>
                        </w:rPr>
                      </w:pPr>
                      <w:r w:rsidRPr="00641CED">
                        <w:rPr>
                          <w:rFonts w:asciiTheme="majorHAnsi" w:hAnsiTheme="majorHAnsi"/>
                        </w:rPr>
                        <w:t>RDH Crystal Chartrand</w:t>
                      </w:r>
                    </w:p>
                  </w:txbxContent>
                </v:textbox>
              </v:shape>
            </w:pict>
          </mc:Fallback>
        </mc:AlternateContent>
      </w:r>
    </w:p>
    <w:p w:rsidR="00236481" w:rsidRPr="00236481" w:rsidRDefault="00236481" w:rsidP="00236481">
      <w:pPr>
        <w:rPr>
          <w:rFonts w:asciiTheme="majorHAnsi" w:hAnsiTheme="majorHAnsi"/>
          <w:sz w:val="32"/>
          <w:szCs w:val="36"/>
        </w:rPr>
      </w:pPr>
    </w:p>
    <w:p w:rsidR="00236481" w:rsidRPr="00236481" w:rsidRDefault="00236481" w:rsidP="00236481">
      <w:pPr>
        <w:rPr>
          <w:rFonts w:asciiTheme="majorHAnsi" w:hAnsiTheme="majorHAnsi"/>
          <w:sz w:val="32"/>
          <w:szCs w:val="36"/>
        </w:rPr>
      </w:pPr>
    </w:p>
    <w:p w:rsidR="00236481" w:rsidRPr="00236481" w:rsidRDefault="00236481" w:rsidP="00236481">
      <w:pPr>
        <w:rPr>
          <w:rFonts w:asciiTheme="majorHAnsi" w:hAnsiTheme="majorHAnsi"/>
          <w:sz w:val="32"/>
          <w:szCs w:val="36"/>
        </w:rPr>
      </w:pPr>
    </w:p>
    <w:p w:rsidR="00236481" w:rsidRPr="00236481" w:rsidRDefault="000A555B" w:rsidP="00236481">
      <w:pPr>
        <w:rPr>
          <w:rFonts w:asciiTheme="majorHAnsi" w:hAnsiTheme="majorHAnsi"/>
          <w:sz w:val="32"/>
          <w:szCs w:val="36"/>
        </w:rPr>
      </w:pPr>
      <w:r>
        <w:rPr>
          <w:rFonts w:ascii="Times New Roman" w:hAnsi="Times New Roman"/>
          <w:noProof/>
          <w:sz w:val="24"/>
          <w:szCs w:val="24"/>
          <w:lang w:eastAsia="en-CA"/>
        </w:rPr>
        <mc:AlternateContent>
          <mc:Choice Requires="wps">
            <w:drawing>
              <wp:anchor distT="36576" distB="36576" distL="36576" distR="36576" simplePos="0" relativeHeight="251655167" behindDoc="0" locked="0" layoutInCell="1" allowOverlap="1" wp14:anchorId="4B044FD0" wp14:editId="7E92EF88">
                <wp:simplePos x="0" y="0"/>
                <wp:positionH relativeFrom="column">
                  <wp:posOffset>-371475</wp:posOffset>
                </wp:positionH>
                <wp:positionV relativeFrom="paragraph">
                  <wp:posOffset>376555</wp:posOffset>
                </wp:positionV>
                <wp:extent cx="4257675" cy="685800"/>
                <wp:effectExtent l="0" t="0" r="9525" b="0"/>
                <wp:wrapNone/>
                <wp:docPr id="5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685800"/>
                        </a:xfrm>
                        <a:prstGeom prst="rect">
                          <a:avLst/>
                        </a:prstGeom>
                        <a:solidFill>
                          <a:srgbClr val="99CC00"/>
                        </a:solidFill>
                        <a:ln w="9525" algn="in">
                          <a:no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268E04" id="Rectangle 23" o:spid="_x0000_s1026" style="position:absolute;margin-left:-29.25pt;margin-top:29.65pt;width:335.25pt;height:54pt;z-index:2516551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6OtwIAAG0FAAAOAAAAZHJzL2Uyb0RvYy54bWysVE2P2yAQvVfqf0Dcs/5IHGetdVZZr1NV&#10;6seq26pnYrCNisEFEmdb9b93wEnqdi9VVR8sBobHmzcPbm6PnUAHpg1XMsfRVYgRk5WiXDY5/vRx&#10;O1thZCyRlAglWY6fmMG365cvboY+Y7FqlaBMIwCRJhv6HLfW9lkQmKplHTFXqmcSFmulO2Ih1E1A&#10;NRkAvRNBHIbLYFCa9lpVzBiYvR8X8drj1zWr7Pu6NswikWPgZv1f+//O/YP1DckaTfqWVyca5B9Y&#10;dIRLOPQCdU8sQXvNn0F1vNLKqNpeVaoLVF3zivkaoJoo/KOax5b0zNcC4pj+IpP5f7DVu8ODRpzm&#10;OAF5JOmgRx9ANSIbwVA8dwINvckg77F/0K5E079R1ReDpCpaSGMbrdXQMkKBVuTyg982uMDAVrQb&#10;3ioK8GRvldfqWOvOAYIK6Ohb8nRpCTtaVMHkIk7SZZpgVMHacpWsQt+zgGTn3b029hVTHXKDHGsg&#10;79HJ4Y2xjg3JzimevRKcbrkQPtDNrhAaHQjY4/q6KC7oZpomJBpgPYmBBxENGP3UbakckvdQxy0Y&#10;WfAux8ARvtFaTpdSUp9iCRfjGDgJ6Qgwb9GRKERHC0M/D+V7+3zfbJMwXcxXszRN5rPFvAxnd6tt&#10;MdsU0XKZlnfFXRn9cAVHi6zllDJZekxzdnO0+Du3nO7V6MOLny8EHSu1hxofWzogyp3W8+Q6jjAE&#10;cKHidKz6JFBlNUZa2c/ctt7GrrMOw0wlL8uyKEfPTNB9zyYHB89qGzOOIBUoeVbN2845bXTsTtEn&#10;cB1w8NaCNwoGrdLfMBrgvufYfN0TzTASryU4d74Eo8EDMQ30NNhNAyIrgMqxBUP4YWHHR2Xfa960&#10;cFLkq5VqA26vuTeiuwkjK+DtArjTvoLT++MejWnss369kuufAAAA//8DAFBLAwQUAAYACAAAACEA&#10;Uk4udeIAAAAKAQAADwAAAGRycy9kb3ducmV2LnhtbEyPTU/CQBCG7yT+h82YeCGwBdKKtVtiSAwx&#10;0QPgx3Xprm11d6bpLlD+veNJj5N58r7PW6wG78TJ9qElVDCbJiAsVmRarBW87h8nSxAhajTaEVoF&#10;FxtgVV6NCp0bOuPWnnaxFhyCIdcKmhi7XMpQNdbrMKXOIv8+qfc68tnX0vT6zOHeyXmSZNLrFrmh&#10;0Z1dN7b63h29gueXer+hcXzbrN8v2+Hpg74cklI318PDPYhoh/gHw68+q0PJTgc6ognCKZiky5RR&#10;BendAgQD2WzO4w5MZrcLkGUh/08ofwAAAP//AwBQSwECLQAUAAYACAAAACEAtoM4kv4AAADhAQAA&#10;EwAAAAAAAAAAAAAAAAAAAAAAW0NvbnRlbnRfVHlwZXNdLnhtbFBLAQItABQABgAIAAAAIQA4/SH/&#10;1gAAAJQBAAALAAAAAAAAAAAAAAAAAC8BAABfcmVscy8ucmVsc1BLAQItABQABgAIAAAAIQDIpF6O&#10;twIAAG0FAAAOAAAAAAAAAAAAAAAAAC4CAABkcnMvZTJvRG9jLnhtbFBLAQItABQABgAIAAAAIQBS&#10;Ti514gAAAAoBAAAPAAAAAAAAAAAAAAAAABEFAABkcnMvZG93bnJldi54bWxQSwUGAAAAAAQABADz&#10;AAAAIAYAAAAA&#10;" fillcolor="#9c0" stroked="f" insetpen="t">
                <v:shadow color="#eeece1"/>
                <v:textbox inset="2.88pt,2.88pt,2.88pt,2.88pt"/>
              </v:rect>
            </w:pict>
          </mc:Fallback>
        </mc:AlternateContent>
      </w:r>
    </w:p>
    <w:p w:rsidR="00236481" w:rsidRPr="00236481" w:rsidRDefault="00236481" w:rsidP="00236481">
      <w:pPr>
        <w:rPr>
          <w:rFonts w:asciiTheme="majorHAnsi" w:hAnsiTheme="majorHAnsi"/>
          <w:sz w:val="32"/>
          <w:szCs w:val="36"/>
        </w:rPr>
      </w:pPr>
    </w:p>
    <w:p w:rsidR="00236481" w:rsidRDefault="00236481" w:rsidP="00236481">
      <w:pPr>
        <w:rPr>
          <w:rFonts w:asciiTheme="majorHAnsi" w:hAnsiTheme="majorHAnsi"/>
          <w:sz w:val="32"/>
          <w:szCs w:val="36"/>
        </w:rPr>
      </w:pPr>
    </w:p>
    <w:p w:rsidR="00350113" w:rsidRPr="00350113" w:rsidRDefault="00350113" w:rsidP="00350113">
      <w:pPr>
        <w:spacing w:after="0" w:line="240" w:lineRule="auto"/>
        <w:rPr>
          <w:rFonts w:ascii="Times New Roman" w:eastAsia="Times New Roman" w:hAnsi="Times New Roman" w:cs="Times New Roman"/>
          <w:sz w:val="24"/>
          <w:szCs w:val="24"/>
          <w:lang w:eastAsia="en-CA"/>
        </w:rPr>
      </w:pPr>
      <w:r w:rsidRPr="00350113">
        <w:rPr>
          <w:rFonts w:ascii="Times New Roman" w:eastAsia="Times New Roman" w:hAnsi="Times New Roman" w:cs="Times New Roman"/>
          <w:noProof/>
          <w:sz w:val="24"/>
          <w:szCs w:val="24"/>
          <w:lang w:eastAsia="en-CA"/>
        </w:rPr>
        <w:lastRenderedPageBreak/>
        <mc:AlternateContent>
          <mc:Choice Requires="wps">
            <w:drawing>
              <wp:anchor distT="36576" distB="36576" distL="36576" distR="36576" simplePos="0" relativeHeight="251726848" behindDoc="0" locked="0" layoutInCell="1" allowOverlap="1" wp14:anchorId="7CAE8640" wp14:editId="65FC1E6E">
                <wp:simplePos x="0" y="0"/>
                <wp:positionH relativeFrom="column">
                  <wp:posOffset>463550</wp:posOffset>
                </wp:positionH>
                <wp:positionV relativeFrom="paragraph">
                  <wp:posOffset>1042670</wp:posOffset>
                </wp:positionV>
                <wp:extent cx="7772400" cy="3817620"/>
                <wp:effectExtent l="0" t="4445" r="3175" b="0"/>
                <wp:wrapNone/>
                <wp:docPr id="53"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772400" cy="381762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9C8B1B" id="Control 3" o:spid="_x0000_s1026" style="position:absolute;margin-left:36.5pt;margin-top:82.1pt;width:612pt;height:300.6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4Z4gIAAPIFAAAOAAAAZHJzL2Uyb0RvYy54bWysVE2P0zAQvSPxHyzfs/lo2nxoU9RmU4S0&#10;wEq7iLObOI1FYgfbbVoQ/52x0+y2cEFADtHYcZ7fm3kzt2+OXYsOVComeIb9Gw8jyktRMb7L8Ken&#10;jRNjpDThFWkFpxk+UYXfLF+/uh36lAaiEW1FJQIQrtKhz3CjdZ+6riob2hF1I3rK4WMtZEc0LOXO&#10;rSQZAL1r3cDzFu4gZNVLUVKlYPdu/IiXFr+uaak/1rWiGrUZBm7avqV9b83bXd6SdCdJ37DyTIP8&#10;BYuOMA6XPkPdEU3QXrLfoDpWSqFErW9K0bmirllJrQZQ43u/qHlsSE+tFkiO6p/TpP4fbPnh8CAR&#10;qzI8n2HESQc1ygXXUrRoZrIz9CqFQ4/9gzT6VH8vyi8KcZE3hO/oSkoxNJRUwMkHgPO2Zf506gHN&#10;NyjuFYxZKABE2+G9qOAM2Wth03esZWeugcSgo63S6blK9KhRCZtRFAWhB8Us4dss9qNFYOvoknT6&#10;vZdKv6WiQybIsAQbWHhyuFfa0CHpdMTcxsWGta21QsuvNuDguEOtl8a/SQpUIDQnDSlb5++JD6zW&#10;QeJsFnHkhJtw7iSRFzuen6yThRcm4d3mh2Hhh2nDqorye8bp5Dk//LOant0/usW6Dg0ZTubBHCPS&#10;7qAHz0a80NQxDT3Wsi7DsWee0fWmagWvrGxNWDvG7jU/mysQea11tZl7UTiLnSiaz5xwVnjOOt7k&#10;zir3F4uoWOfrwr/WWtj8qX+Xa4lMxTALsQd1j001oIqZYs/mSQBOrBh0eRCNes+pKbXESAr9menG&#10;OtR4y2AoudvmrUQHAmOiKIq8GF17gT4m4uXiizydtb2kClwzOcQa33h97KStqE7ge+BgzQ2DE4JG&#10;yG8YDTCEMqy+7omkGLXvOHSUmVhTIKdgOwWEl/BrhjWU3oa5Hifbvpds1wCyb9VxsYL+qpl1vum9&#10;kQXwNQsYLJb5eQiayXW5tqdeRvXyJwAAAP//AwBQSwMEFAAGAAgAAAAhAN2/qgzeAAAACwEAAA8A&#10;AABkcnMvZG93bnJldi54bWxMT8tOwkAU3Zv4D5Nr4sbIlFIL1k6JMZK4RCQh7obOtdPYudN0Bih+&#10;vZeVLs8j51EuR9eJIw6h9aRgOklAINXetNQo2H6s7hcgQtRkdOcJFZwxwLK6vip1YfyJ3vG4iY3g&#10;EAqFVmBj7AspQ23R6TDxPRJrX35wOjIcGmkGfeJw18k0SXLpdEvcYHWPLxbr783Bce85vE4/d3dk&#10;dbb6wfXbws2yWqnbm/H5CUTEMf6Z4TKfp0PFm/b+QCaITsF8xlci83mWgrgY0sc5U3uW8ocMZFXK&#10;/x+qXwAAAP//AwBQSwECLQAUAAYACAAAACEAtoM4kv4AAADhAQAAEwAAAAAAAAAAAAAAAAAAAAAA&#10;W0NvbnRlbnRfVHlwZXNdLnhtbFBLAQItABQABgAIAAAAIQA4/SH/1gAAAJQBAAALAAAAAAAAAAAA&#10;AAAAAC8BAABfcmVscy8ucmVsc1BLAQItABQABgAIAAAAIQDGUX4Z4gIAAPIFAAAOAAAAAAAAAAAA&#10;AAAAAC4CAABkcnMvZTJvRG9jLnhtbFBLAQItABQABgAIAAAAIQDdv6oM3gAAAAsBAAAPAAAAAAAA&#10;AAAAAAAAADwFAABkcnMvZG93bnJldi54bWxQSwUGAAAAAAQABADzAAAARwYAAAAA&#10;" filled="f" stroked="f" insetpen="t">
                <v:shadow color="#eeece1"/>
                <o:lock v:ext="edit" shapetype="t"/>
                <v:textbox inset="0,0,0,0"/>
              </v:rect>
            </w:pict>
          </mc:Fallback>
        </mc:AlternateContent>
      </w:r>
    </w:p>
    <w:tbl>
      <w:tblPr>
        <w:tblW w:w="12240" w:type="dxa"/>
        <w:tblCellMar>
          <w:left w:w="0" w:type="dxa"/>
          <w:right w:w="0" w:type="dxa"/>
        </w:tblCellMar>
        <w:tblLook w:val="04A0" w:firstRow="1" w:lastRow="0" w:firstColumn="1" w:lastColumn="0" w:noHBand="0" w:noVBand="1"/>
      </w:tblPr>
      <w:tblGrid>
        <w:gridCol w:w="6017"/>
        <w:gridCol w:w="306"/>
        <w:gridCol w:w="5917"/>
      </w:tblGrid>
      <w:tr w:rsidR="00350113" w:rsidRPr="00350113" w:rsidTr="00350113">
        <w:trPr>
          <w:trHeight w:val="1224"/>
        </w:trPr>
        <w:tc>
          <w:tcPr>
            <w:tcW w:w="6017" w:type="dxa"/>
            <w:tcMar>
              <w:top w:w="0" w:type="dxa"/>
              <w:left w:w="108" w:type="dxa"/>
              <w:bottom w:w="0" w:type="dxa"/>
              <w:right w:w="108" w:type="dxa"/>
            </w:tcMar>
            <w:hideMark/>
          </w:tcPr>
          <w:p w:rsidR="00350113" w:rsidRPr="00F367A5" w:rsidRDefault="00350113" w:rsidP="00F367A5">
            <w:pPr>
              <w:widowControl w:val="0"/>
              <w:spacing w:after="120" w:line="285" w:lineRule="auto"/>
              <w:ind w:left="567" w:hanging="567"/>
              <w:rPr>
                <w:rFonts w:asciiTheme="majorHAnsi" w:eastAsia="Times New Roman" w:hAnsiTheme="majorHAnsi" w:cs="Arial"/>
                <w:b/>
                <w:bCs/>
                <w:kern w:val="28"/>
                <w:sz w:val="32"/>
                <w:szCs w:val="32"/>
                <w:lang w:val="en-US" w:eastAsia="en-CA"/>
                <w14:cntxtAlts/>
              </w:rPr>
            </w:pPr>
            <w:r w:rsidRPr="00350113">
              <w:rPr>
                <w:rFonts w:asciiTheme="majorHAnsi" w:eastAsia="Times New Roman" w:hAnsiTheme="majorHAnsi" w:cs="Arial"/>
                <w:b/>
                <w:bCs/>
                <w:kern w:val="28"/>
                <w:sz w:val="32"/>
                <w:szCs w:val="32"/>
                <w:lang w:val="en-US" w:eastAsia="en-CA"/>
                <w14:cntxtAlts/>
              </w:rPr>
              <w:t xml:space="preserve">Dental </w:t>
            </w:r>
            <w:r w:rsidR="00F367A5" w:rsidRPr="00350113">
              <w:rPr>
                <w:rFonts w:asciiTheme="majorHAnsi" w:eastAsia="Times New Roman" w:hAnsiTheme="majorHAnsi" w:cs="Arial"/>
                <w:b/>
                <w:bCs/>
                <w:kern w:val="28"/>
                <w:sz w:val="32"/>
                <w:szCs w:val="32"/>
                <w:lang w:val="en-US" w:eastAsia="en-CA"/>
                <w14:cntxtAlts/>
              </w:rPr>
              <w:t xml:space="preserve">Services </w:t>
            </w:r>
            <w:r w:rsidR="00F367A5">
              <w:rPr>
                <w:rFonts w:asciiTheme="majorHAnsi" w:eastAsia="Times New Roman" w:hAnsiTheme="majorHAnsi" w:cs="Arial"/>
                <w:b/>
                <w:bCs/>
                <w:kern w:val="28"/>
                <w:sz w:val="32"/>
                <w:szCs w:val="32"/>
                <w:lang w:val="en-US" w:eastAsia="en-CA"/>
                <w14:cntxtAlts/>
              </w:rPr>
              <w:t>Available</w:t>
            </w:r>
            <w:r w:rsidRPr="00350113">
              <w:rPr>
                <w:rFonts w:asciiTheme="majorHAnsi" w:eastAsia="Times New Roman" w:hAnsiTheme="majorHAnsi" w:cs="Arial"/>
                <w:b/>
                <w:bCs/>
                <w:kern w:val="28"/>
                <w:sz w:val="32"/>
                <w:szCs w:val="32"/>
                <w:lang w:val="en-US" w:eastAsia="en-CA"/>
                <w14:cntxtAlts/>
              </w:rPr>
              <w:t xml:space="preserve"> at QHS</w:t>
            </w:r>
          </w:p>
        </w:tc>
        <w:tc>
          <w:tcPr>
            <w:tcW w:w="306" w:type="dxa"/>
            <w:tcMar>
              <w:top w:w="0" w:type="dxa"/>
              <w:left w:w="108" w:type="dxa"/>
              <w:bottom w:w="0" w:type="dxa"/>
              <w:right w:w="108" w:type="dxa"/>
            </w:tcMar>
            <w:hideMark/>
          </w:tcPr>
          <w:p w:rsidR="00350113" w:rsidRPr="00350113" w:rsidRDefault="00350113" w:rsidP="00350113">
            <w:pPr>
              <w:widowControl w:val="0"/>
              <w:spacing w:after="0" w:line="285" w:lineRule="auto"/>
              <w:rPr>
                <w:rFonts w:ascii="Calibri" w:eastAsia="Times New Roman" w:hAnsi="Calibri" w:cs="Times New Roman"/>
                <w:color w:val="000000"/>
                <w:kern w:val="28"/>
                <w:sz w:val="20"/>
                <w:szCs w:val="20"/>
                <w:lang w:val="en-US" w:eastAsia="en-CA"/>
                <w14:cntxtAlts/>
              </w:rPr>
            </w:pPr>
            <w:r w:rsidRPr="00350113">
              <w:rPr>
                <w:rFonts w:ascii="Calibri" w:eastAsia="Times New Roman" w:hAnsi="Calibri" w:cs="Times New Roman"/>
                <w:color w:val="000000"/>
                <w:kern w:val="28"/>
                <w:sz w:val="8"/>
                <w:szCs w:val="8"/>
                <w:lang w:val="en-US" w:eastAsia="en-CA"/>
                <w14:cntxtAlts/>
              </w:rPr>
              <w:t> </w:t>
            </w:r>
          </w:p>
        </w:tc>
        <w:tc>
          <w:tcPr>
            <w:tcW w:w="5917" w:type="dxa"/>
            <w:tcMar>
              <w:top w:w="0" w:type="dxa"/>
              <w:left w:w="108" w:type="dxa"/>
              <w:bottom w:w="0" w:type="dxa"/>
              <w:right w:w="108" w:type="dxa"/>
            </w:tcMar>
            <w:hideMark/>
          </w:tcPr>
          <w:p w:rsidR="00350113" w:rsidRPr="00350113" w:rsidRDefault="00350113" w:rsidP="00350113">
            <w:pPr>
              <w:widowControl w:val="0"/>
              <w:spacing w:after="120" w:line="285" w:lineRule="auto"/>
              <w:rPr>
                <w:rFonts w:ascii="Calibri" w:eastAsia="Times New Roman" w:hAnsi="Calibri" w:cs="Times New Roman"/>
                <w:color w:val="000000"/>
                <w:kern w:val="28"/>
                <w:sz w:val="20"/>
                <w:szCs w:val="20"/>
                <w:lang w:val="en-US" w:eastAsia="en-CA"/>
                <w14:cntxtAlts/>
              </w:rPr>
            </w:pPr>
            <w:r w:rsidRPr="00350113">
              <w:rPr>
                <w:rFonts w:ascii="Calibri" w:eastAsia="Times New Roman" w:hAnsi="Calibri" w:cs="Times New Roman"/>
                <w:color w:val="000000"/>
                <w:kern w:val="28"/>
                <w:sz w:val="20"/>
                <w:szCs w:val="20"/>
                <w:lang w:val="en-US" w:eastAsia="en-CA"/>
                <w14:cntxtAlts/>
              </w:rPr>
              <w:t> </w:t>
            </w:r>
          </w:p>
        </w:tc>
      </w:tr>
      <w:tr w:rsidR="00350113" w:rsidRPr="00350113" w:rsidTr="00350113">
        <w:trPr>
          <w:trHeight w:val="4788"/>
        </w:trPr>
        <w:tc>
          <w:tcPr>
            <w:tcW w:w="6017" w:type="dxa"/>
            <w:tcMar>
              <w:top w:w="0" w:type="dxa"/>
              <w:left w:w="108" w:type="dxa"/>
              <w:bottom w:w="0" w:type="dxa"/>
              <w:right w:w="108" w:type="dxa"/>
            </w:tcMar>
            <w:hideMark/>
          </w:tcPr>
          <w:p w:rsidR="00350113" w:rsidRPr="00350113" w:rsidRDefault="00350113" w:rsidP="00F367A5">
            <w:pPr>
              <w:widowControl w:val="0"/>
              <w:spacing w:after="120" w:line="285" w:lineRule="auto"/>
              <w:rPr>
                <w:rFonts w:asciiTheme="majorHAnsi" w:eastAsia="Times New Roman" w:hAnsiTheme="majorHAnsi" w:cs="Arial"/>
                <w:color w:val="000000"/>
                <w:kern w:val="28"/>
                <w:sz w:val="24"/>
                <w:szCs w:val="24"/>
                <w:lang w:val="en-US" w:eastAsia="en-CA"/>
                <w14:cntxtAlts/>
              </w:rPr>
            </w:pPr>
            <w:r w:rsidRPr="00350113">
              <w:rPr>
                <w:rFonts w:asciiTheme="majorHAnsi" w:eastAsia="Times New Roman" w:hAnsiTheme="majorHAnsi" w:cs="Arial"/>
                <w:color w:val="000000"/>
                <w:kern w:val="28"/>
                <w:sz w:val="24"/>
                <w:szCs w:val="24"/>
                <w:lang w:val="en-US" w:eastAsia="en-CA"/>
                <w14:cntxtAlts/>
              </w:rPr>
              <w:t> </w:t>
            </w:r>
          </w:p>
          <w:p w:rsidR="00350113" w:rsidRPr="00350113" w:rsidRDefault="00350113" w:rsidP="00350113">
            <w:pPr>
              <w:widowControl w:val="0"/>
              <w:spacing w:after="120" w:line="285" w:lineRule="auto"/>
              <w:ind w:left="567" w:hanging="567"/>
              <w:rPr>
                <w:rFonts w:asciiTheme="majorHAnsi" w:eastAsia="Times New Roman" w:hAnsiTheme="majorHAnsi" w:cs="Arial"/>
                <w:color w:val="000000"/>
                <w:kern w:val="28"/>
                <w:sz w:val="24"/>
                <w:szCs w:val="24"/>
                <w:lang w:val="en-US" w:eastAsia="en-CA"/>
                <w14:cntxtAlts/>
              </w:rPr>
            </w:pPr>
            <w:r w:rsidRPr="00350113">
              <w:rPr>
                <w:rFonts w:asciiTheme="majorHAnsi" w:eastAsia="Times New Roman" w:hAnsiTheme="majorHAnsi" w:cs="Times New Roman"/>
                <w:color w:val="000000"/>
                <w:kern w:val="28"/>
                <w:sz w:val="20"/>
                <w:szCs w:val="20"/>
                <w:lang w:val="x-none" w:eastAsia="en-CA"/>
                <w14:ligatures w14:val="standard"/>
                <w14:cntxtAlts/>
              </w:rPr>
              <w:t>·</w:t>
            </w:r>
            <w:r w:rsidRPr="00350113">
              <w:rPr>
                <w:rFonts w:asciiTheme="majorHAnsi" w:eastAsia="Times New Roman" w:hAnsiTheme="majorHAnsi" w:cs="Times New Roman"/>
                <w:color w:val="000000"/>
                <w:kern w:val="28"/>
                <w:sz w:val="20"/>
                <w:szCs w:val="20"/>
                <w:lang w:eastAsia="en-CA"/>
                <w14:ligatures w14:val="standard"/>
                <w14:cntxtAlts/>
              </w:rPr>
              <w:t> </w:t>
            </w:r>
            <w:r w:rsidRPr="00350113">
              <w:rPr>
                <w:rFonts w:asciiTheme="majorHAnsi" w:eastAsia="Times New Roman" w:hAnsiTheme="majorHAnsi" w:cs="Arial"/>
                <w:color w:val="000000"/>
                <w:kern w:val="28"/>
                <w:sz w:val="24"/>
                <w:szCs w:val="24"/>
                <w:lang w:val="en-US" w:eastAsia="en-CA"/>
                <w14:cntxtAlts/>
              </w:rPr>
              <w:t>New Patient Exams</w:t>
            </w:r>
          </w:p>
          <w:p w:rsidR="00350113" w:rsidRPr="00350113" w:rsidRDefault="00350113" w:rsidP="00350113">
            <w:pPr>
              <w:widowControl w:val="0"/>
              <w:spacing w:after="120" w:line="285" w:lineRule="auto"/>
              <w:ind w:left="567" w:hanging="567"/>
              <w:rPr>
                <w:rFonts w:asciiTheme="majorHAnsi" w:eastAsia="Times New Roman" w:hAnsiTheme="majorHAnsi" w:cs="Arial"/>
                <w:color w:val="000000"/>
                <w:kern w:val="28"/>
                <w:sz w:val="24"/>
                <w:szCs w:val="24"/>
                <w:lang w:val="en-US" w:eastAsia="en-CA"/>
                <w14:cntxtAlts/>
              </w:rPr>
            </w:pPr>
            <w:r w:rsidRPr="00350113">
              <w:rPr>
                <w:rFonts w:asciiTheme="majorHAnsi" w:eastAsia="Times New Roman" w:hAnsiTheme="majorHAnsi" w:cs="Times New Roman"/>
                <w:color w:val="000000"/>
                <w:kern w:val="28"/>
                <w:sz w:val="20"/>
                <w:szCs w:val="20"/>
                <w:lang w:val="x-none" w:eastAsia="en-CA"/>
                <w14:ligatures w14:val="standard"/>
                <w14:cntxtAlts/>
              </w:rPr>
              <w:t>·</w:t>
            </w:r>
            <w:r w:rsidRPr="00350113">
              <w:rPr>
                <w:rFonts w:asciiTheme="majorHAnsi" w:eastAsia="Times New Roman" w:hAnsiTheme="majorHAnsi" w:cs="Times New Roman"/>
                <w:color w:val="000000"/>
                <w:kern w:val="28"/>
                <w:sz w:val="20"/>
                <w:szCs w:val="20"/>
                <w:lang w:eastAsia="en-CA"/>
                <w14:ligatures w14:val="standard"/>
                <w14:cntxtAlts/>
              </w:rPr>
              <w:t> </w:t>
            </w:r>
            <w:r w:rsidRPr="00350113">
              <w:rPr>
                <w:rFonts w:asciiTheme="majorHAnsi" w:eastAsia="Times New Roman" w:hAnsiTheme="majorHAnsi" w:cs="Arial"/>
                <w:color w:val="000000"/>
                <w:kern w:val="28"/>
                <w:sz w:val="24"/>
                <w:szCs w:val="24"/>
                <w:lang w:val="en-US" w:eastAsia="en-CA"/>
                <w14:cntxtAlts/>
              </w:rPr>
              <w:t>Specific/Emergency Exams</w:t>
            </w:r>
          </w:p>
          <w:p w:rsidR="00350113" w:rsidRPr="00350113" w:rsidRDefault="00350113" w:rsidP="00350113">
            <w:pPr>
              <w:widowControl w:val="0"/>
              <w:spacing w:after="120" w:line="285" w:lineRule="auto"/>
              <w:ind w:left="567" w:hanging="567"/>
              <w:rPr>
                <w:rFonts w:asciiTheme="majorHAnsi" w:eastAsia="Times New Roman" w:hAnsiTheme="majorHAnsi" w:cs="Arial"/>
                <w:color w:val="000000"/>
                <w:kern w:val="28"/>
                <w:sz w:val="24"/>
                <w:szCs w:val="24"/>
                <w:lang w:val="en-US" w:eastAsia="en-CA"/>
                <w14:cntxtAlts/>
              </w:rPr>
            </w:pPr>
            <w:r w:rsidRPr="00350113">
              <w:rPr>
                <w:rFonts w:asciiTheme="majorHAnsi" w:eastAsia="Times New Roman" w:hAnsiTheme="majorHAnsi" w:cs="Times New Roman"/>
                <w:color w:val="000000"/>
                <w:kern w:val="28"/>
                <w:sz w:val="20"/>
                <w:szCs w:val="20"/>
                <w:lang w:val="x-none" w:eastAsia="en-CA"/>
                <w14:ligatures w14:val="standard"/>
                <w14:cntxtAlts/>
              </w:rPr>
              <w:t>·</w:t>
            </w:r>
            <w:r w:rsidRPr="00350113">
              <w:rPr>
                <w:rFonts w:asciiTheme="majorHAnsi" w:eastAsia="Times New Roman" w:hAnsiTheme="majorHAnsi" w:cs="Times New Roman"/>
                <w:color w:val="000000"/>
                <w:kern w:val="28"/>
                <w:sz w:val="20"/>
                <w:szCs w:val="20"/>
                <w:lang w:eastAsia="en-CA"/>
                <w14:ligatures w14:val="standard"/>
                <w14:cntxtAlts/>
              </w:rPr>
              <w:t> </w:t>
            </w:r>
            <w:r w:rsidRPr="00350113">
              <w:rPr>
                <w:rFonts w:asciiTheme="majorHAnsi" w:eastAsia="Times New Roman" w:hAnsiTheme="majorHAnsi" w:cs="Arial"/>
                <w:color w:val="000000"/>
                <w:kern w:val="28"/>
                <w:sz w:val="24"/>
                <w:szCs w:val="24"/>
                <w:lang w:val="en-US" w:eastAsia="en-CA"/>
                <w14:cntxtAlts/>
              </w:rPr>
              <w:t>Recall Exams</w:t>
            </w:r>
          </w:p>
          <w:p w:rsidR="00350113" w:rsidRPr="00350113" w:rsidRDefault="00350113" w:rsidP="00350113">
            <w:pPr>
              <w:widowControl w:val="0"/>
              <w:spacing w:after="120" w:line="285" w:lineRule="auto"/>
              <w:ind w:left="567" w:hanging="567"/>
              <w:rPr>
                <w:rFonts w:asciiTheme="majorHAnsi" w:eastAsia="Times New Roman" w:hAnsiTheme="majorHAnsi" w:cs="Arial"/>
                <w:color w:val="000000"/>
                <w:kern w:val="28"/>
                <w:sz w:val="24"/>
                <w:szCs w:val="24"/>
                <w:lang w:val="en-US" w:eastAsia="en-CA"/>
                <w14:cntxtAlts/>
              </w:rPr>
            </w:pPr>
            <w:r w:rsidRPr="00350113">
              <w:rPr>
                <w:rFonts w:asciiTheme="majorHAnsi" w:eastAsia="Times New Roman" w:hAnsiTheme="majorHAnsi" w:cs="Times New Roman"/>
                <w:color w:val="000000"/>
                <w:kern w:val="28"/>
                <w:sz w:val="20"/>
                <w:szCs w:val="20"/>
                <w:lang w:val="x-none" w:eastAsia="en-CA"/>
                <w14:ligatures w14:val="standard"/>
                <w14:cntxtAlts/>
              </w:rPr>
              <w:t>·</w:t>
            </w:r>
            <w:r w:rsidRPr="00350113">
              <w:rPr>
                <w:rFonts w:asciiTheme="majorHAnsi" w:eastAsia="Times New Roman" w:hAnsiTheme="majorHAnsi" w:cs="Times New Roman"/>
                <w:color w:val="000000"/>
                <w:kern w:val="28"/>
                <w:sz w:val="20"/>
                <w:szCs w:val="20"/>
                <w:lang w:eastAsia="en-CA"/>
                <w14:ligatures w14:val="standard"/>
                <w14:cntxtAlts/>
              </w:rPr>
              <w:t> </w:t>
            </w:r>
            <w:r w:rsidRPr="00350113">
              <w:rPr>
                <w:rFonts w:asciiTheme="majorHAnsi" w:eastAsia="Times New Roman" w:hAnsiTheme="majorHAnsi" w:cs="Arial"/>
                <w:color w:val="000000"/>
                <w:kern w:val="28"/>
                <w:sz w:val="24"/>
                <w:szCs w:val="24"/>
                <w:lang w:val="en-US" w:eastAsia="en-CA"/>
                <w14:cntxtAlts/>
              </w:rPr>
              <w:t>Restorations (amalgam &amp; composite fillings</w:t>
            </w:r>
            <w:r w:rsidR="00F74309">
              <w:rPr>
                <w:rFonts w:asciiTheme="majorHAnsi" w:eastAsia="Times New Roman" w:hAnsiTheme="majorHAnsi" w:cs="Arial"/>
                <w:color w:val="000000"/>
                <w:kern w:val="28"/>
                <w:sz w:val="24"/>
                <w:szCs w:val="24"/>
                <w:lang w:val="en-US" w:eastAsia="en-CA"/>
                <w14:cntxtAlts/>
              </w:rPr>
              <w:t>)</w:t>
            </w:r>
          </w:p>
          <w:p w:rsidR="00350113" w:rsidRPr="00350113" w:rsidRDefault="00350113" w:rsidP="00350113">
            <w:pPr>
              <w:widowControl w:val="0"/>
              <w:spacing w:after="120" w:line="285" w:lineRule="auto"/>
              <w:ind w:left="567" w:hanging="567"/>
              <w:rPr>
                <w:rFonts w:asciiTheme="majorHAnsi" w:eastAsia="Times New Roman" w:hAnsiTheme="majorHAnsi" w:cs="Arial"/>
                <w:color w:val="000000"/>
                <w:kern w:val="28"/>
                <w:sz w:val="24"/>
                <w:szCs w:val="24"/>
                <w:lang w:val="en-US" w:eastAsia="en-CA"/>
                <w14:cntxtAlts/>
              </w:rPr>
            </w:pPr>
            <w:r w:rsidRPr="00350113">
              <w:rPr>
                <w:rFonts w:asciiTheme="majorHAnsi" w:eastAsia="Times New Roman" w:hAnsiTheme="majorHAnsi" w:cs="Times New Roman"/>
                <w:color w:val="000000"/>
                <w:kern w:val="28"/>
                <w:sz w:val="20"/>
                <w:szCs w:val="20"/>
                <w:lang w:val="x-none" w:eastAsia="en-CA"/>
                <w14:ligatures w14:val="standard"/>
                <w14:cntxtAlts/>
              </w:rPr>
              <w:t>·</w:t>
            </w:r>
            <w:r w:rsidRPr="00350113">
              <w:rPr>
                <w:rFonts w:asciiTheme="majorHAnsi" w:eastAsia="Times New Roman" w:hAnsiTheme="majorHAnsi" w:cs="Times New Roman"/>
                <w:color w:val="000000"/>
                <w:kern w:val="28"/>
                <w:sz w:val="20"/>
                <w:szCs w:val="20"/>
                <w:lang w:eastAsia="en-CA"/>
                <w14:ligatures w14:val="standard"/>
                <w14:cntxtAlts/>
              </w:rPr>
              <w:t> </w:t>
            </w:r>
            <w:r w:rsidRPr="00350113">
              <w:rPr>
                <w:rFonts w:asciiTheme="majorHAnsi" w:eastAsia="Times New Roman" w:hAnsiTheme="majorHAnsi" w:cs="Arial"/>
                <w:color w:val="000000"/>
                <w:kern w:val="28"/>
                <w:sz w:val="24"/>
                <w:szCs w:val="24"/>
                <w:lang w:val="en-US" w:eastAsia="en-CA"/>
                <w14:cntxtAlts/>
              </w:rPr>
              <w:t>Extractions</w:t>
            </w:r>
          </w:p>
          <w:p w:rsidR="00350113" w:rsidRPr="00350113" w:rsidRDefault="00350113" w:rsidP="00350113">
            <w:pPr>
              <w:widowControl w:val="0"/>
              <w:spacing w:after="120" w:line="285" w:lineRule="auto"/>
              <w:ind w:left="567" w:hanging="567"/>
              <w:rPr>
                <w:rFonts w:asciiTheme="majorHAnsi" w:eastAsia="Times New Roman" w:hAnsiTheme="majorHAnsi" w:cs="Arial"/>
                <w:color w:val="000000"/>
                <w:kern w:val="28"/>
                <w:sz w:val="24"/>
                <w:szCs w:val="24"/>
                <w:lang w:val="en-US" w:eastAsia="en-CA"/>
                <w14:cntxtAlts/>
              </w:rPr>
            </w:pPr>
            <w:r w:rsidRPr="00350113">
              <w:rPr>
                <w:rFonts w:asciiTheme="majorHAnsi" w:eastAsia="Times New Roman" w:hAnsiTheme="majorHAnsi" w:cs="Times New Roman"/>
                <w:color w:val="000000"/>
                <w:kern w:val="28"/>
                <w:sz w:val="20"/>
                <w:szCs w:val="20"/>
                <w:lang w:val="x-none" w:eastAsia="en-CA"/>
                <w14:ligatures w14:val="standard"/>
                <w14:cntxtAlts/>
              </w:rPr>
              <w:t>·</w:t>
            </w:r>
            <w:r w:rsidRPr="00350113">
              <w:rPr>
                <w:rFonts w:asciiTheme="majorHAnsi" w:eastAsia="Times New Roman" w:hAnsiTheme="majorHAnsi" w:cs="Times New Roman"/>
                <w:color w:val="000000"/>
                <w:kern w:val="28"/>
                <w:sz w:val="20"/>
                <w:szCs w:val="20"/>
                <w:lang w:eastAsia="en-CA"/>
                <w14:ligatures w14:val="standard"/>
                <w14:cntxtAlts/>
              </w:rPr>
              <w:t> </w:t>
            </w:r>
            <w:r w:rsidRPr="00350113">
              <w:rPr>
                <w:rFonts w:asciiTheme="majorHAnsi" w:eastAsia="Times New Roman" w:hAnsiTheme="majorHAnsi" w:cs="Arial"/>
                <w:color w:val="000000"/>
                <w:kern w:val="28"/>
                <w:sz w:val="24"/>
                <w:szCs w:val="24"/>
                <w:lang w:val="en-US" w:eastAsia="en-CA"/>
                <w14:cntxtAlts/>
              </w:rPr>
              <w:t>Hygiene</w:t>
            </w:r>
          </w:p>
          <w:p w:rsidR="00350113" w:rsidRPr="00350113" w:rsidRDefault="00350113" w:rsidP="00350113">
            <w:pPr>
              <w:widowControl w:val="0"/>
              <w:spacing w:after="120" w:line="285" w:lineRule="auto"/>
              <w:ind w:left="567" w:hanging="567"/>
              <w:rPr>
                <w:rFonts w:asciiTheme="majorHAnsi" w:eastAsia="Times New Roman" w:hAnsiTheme="majorHAnsi" w:cs="Arial"/>
                <w:color w:val="000000"/>
                <w:kern w:val="28"/>
                <w:sz w:val="24"/>
                <w:szCs w:val="24"/>
                <w:lang w:val="en-US" w:eastAsia="en-CA"/>
                <w14:cntxtAlts/>
              </w:rPr>
            </w:pPr>
            <w:r w:rsidRPr="00350113">
              <w:rPr>
                <w:rFonts w:asciiTheme="majorHAnsi" w:eastAsia="Times New Roman" w:hAnsiTheme="majorHAnsi" w:cs="Times New Roman"/>
                <w:color w:val="000000"/>
                <w:kern w:val="28"/>
                <w:sz w:val="20"/>
                <w:szCs w:val="20"/>
                <w:lang w:val="x-none" w:eastAsia="en-CA"/>
                <w14:ligatures w14:val="standard"/>
                <w14:cntxtAlts/>
              </w:rPr>
              <w:t>·</w:t>
            </w:r>
            <w:r w:rsidRPr="00350113">
              <w:rPr>
                <w:rFonts w:asciiTheme="majorHAnsi" w:eastAsia="Times New Roman" w:hAnsiTheme="majorHAnsi" w:cs="Times New Roman"/>
                <w:color w:val="000000"/>
                <w:kern w:val="28"/>
                <w:sz w:val="20"/>
                <w:szCs w:val="20"/>
                <w:lang w:eastAsia="en-CA"/>
                <w14:ligatures w14:val="standard"/>
                <w14:cntxtAlts/>
              </w:rPr>
              <w:t> </w:t>
            </w:r>
            <w:r w:rsidRPr="00350113">
              <w:rPr>
                <w:rFonts w:asciiTheme="majorHAnsi" w:eastAsia="Times New Roman" w:hAnsiTheme="majorHAnsi" w:cs="Arial"/>
                <w:color w:val="000000"/>
                <w:kern w:val="28"/>
                <w:sz w:val="24"/>
                <w:szCs w:val="24"/>
                <w:lang w:val="en-US" w:eastAsia="en-CA"/>
                <w14:cntxtAlts/>
              </w:rPr>
              <w:t>Biopsies</w:t>
            </w:r>
          </w:p>
        </w:tc>
        <w:tc>
          <w:tcPr>
            <w:tcW w:w="306" w:type="dxa"/>
            <w:tcMar>
              <w:top w:w="0" w:type="dxa"/>
              <w:left w:w="108" w:type="dxa"/>
              <w:bottom w:w="0" w:type="dxa"/>
              <w:right w:w="108" w:type="dxa"/>
            </w:tcMar>
            <w:hideMark/>
          </w:tcPr>
          <w:p w:rsidR="00350113" w:rsidRPr="00350113" w:rsidRDefault="00350113" w:rsidP="00350113">
            <w:pPr>
              <w:widowControl w:val="0"/>
              <w:spacing w:after="0" w:line="285" w:lineRule="auto"/>
              <w:rPr>
                <w:rFonts w:asciiTheme="majorHAnsi" w:eastAsia="Times New Roman" w:hAnsiTheme="majorHAnsi" w:cs="Arial"/>
                <w:color w:val="000000"/>
                <w:kern w:val="28"/>
                <w:sz w:val="20"/>
                <w:szCs w:val="20"/>
                <w:lang w:val="en-US" w:eastAsia="en-CA"/>
                <w14:cntxtAlts/>
              </w:rPr>
            </w:pPr>
            <w:r w:rsidRPr="00350113">
              <w:rPr>
                <w:rFonts w:asciiTheme="majorHAnsi" w:eastAsia="Times New Roman" w:hAnsiTheme="majorHAnsi" w:cs="Arial"/>
                <w:color w:val="000000"/>
                <w:kern w:val="28"/>
                <w:sz w:val="8"/>
                <w:szCs w:val="8"/>
                <w:lang w:val="en-US" w:eastAsia="en-CA"/>
                <w14:cntxtAlts/>
              </w:rPr>
              <w:t> </w:t>
            </w:r>
          </w:p>
        </w:tc>
        <w:tc>
          <w:tcPr>
            <w:tcW w:w="5917" w:type="dxa"/>
            <w:tcMar>
              <w:top w:w="0" w:type="dxa"/>
              <w:left w:w="108" w:type="dxa"/>
              <w:bottom w:w="0" w:type="dxa"/>
              <w:right w:w="108" w:type="dxa"/>
            </w:tcMar>
            <w:hideMark/>
          </w:tcPr>
          <w:p w:rsidR="00350113" w:rsidRPr="00350113" w:rsidRDefault="00350113" w:rsidP="00350113">
            <w:pPr>
              <w:widowControl w:val="0"/>
              <w:spacing w:after="120" w:line="285" w:lineRule="auto"/>
              <w:rPr>
                <w:rFonts w:asciiTheme="majorHAnsi" w:eastAsia="Times New Roman" w:hAnsiTheme="majorHAnsi" w:cs="Arial"/>
                <w:color w:val="000000"/>
                <w:kern w:val="28"/>
                <w:sz w:val="20"/>
                <w:szCs w:val="20"/>
                <w:lang w:val="en-US" w:eastAsia="en-CA"/>
                <w14:cntxtAlts/>
              </w:rPr>
            </w:pPr>
            <w:r w:rsidRPr="00350113">
              <w:rPr>
                <w:rFonts w:asciiTheme="majorHAnsi" w:eastAsia="Times New Roman" w:hAnsiTheme="majorHAnsi" w:cs="Arial"/>
                <w:color w:val="000000"/>
                <w:kern w:val="28"/>
                <w:sz w:val="20"/>
                <w:szCs w:val="20"/>
                <w:lang w:val="en-US" w:eastAsia="en-CA"/>
                <w14:cntxtAlts/>
              </w:rPr>
              <w:t> </w:t>
            </w:r>
          </w:p>
          <w:p w:rsidR="00350113" w:rsidRPr="00350113" w:rsidRDefault="00350113" w:rsidP="00350113">
            <w:pPr>
              <w:widowControl w:val="0"/>
              <w:spacing w:after="120" w:line="285" w:lineRule="auto"/>
              <w:ind w:left="567" w:hanging="567"/>
              <w:rPr>
                <w:rFonts w:asciiTheme="majorHAnsi" w:eastAsia="Times New Roman" w:hAnsiTheme="majorHAnsi" w:cs="Arial"/>
                <w:color w:val="000000"/>
                <w:kern w:val="28"/>
                <w:sz w:val="24"/>
                <w:szCs w:val="24"/>
                <w:lang w:val="en-US" w:eastAsia="en-CA"/>
                <w14:cntxtAlts/>
              </w:rPr>
            </w:pPr>
            <w:r w:rsidRPr="00350113">
              <w:rPr>
                <w:rFonts w:asciiTheme="majorHAnsi" w:eastAsia="Times New Roman" w:hAnsiTheme="majorHAnsi" w:cs="Times New Roman"/>
                <w:color w:val="000000"/>
                <w:kern w:val="28"/>
                <w:sz w:val="20"/>
                <w:szCs w:val="20"/>
                <w:lang w:val="x-none" w:eastAsia="en-CA"/>
                <w14:ligatures w14:val="standard"/>
                <w14:cntxtAlts/>
              </w:rPr>
              <w:t>·</w:t>
            </w:r>
            <w:r w:rsidRPr="00350113">
              <w:rPr>
                <w:rFonts w:asciiTheme="majorHAnsi" w:eastAsia="Times New Roman" w:hAnsiTheme="majorHAnsi" w:cs="Times New Roman"/>
                <w:color w:val="000000"/>
                <w:kern w:val="28"/>
                <w:sz w:val="20"/>
                <w:szCs w:val="20"/>
                <w:lang w:eastAsia="en-CA"/>
                <w14:ligatures w14:val="standard"/>
                <w14:cntxtAlts/>
              </w:rPr>
              <w:t> </w:t>
            </w:r>
            <w:r w:rsidRPr="00350113">
              <w:rPr>
                <w:rFonts w:asciiTheme="majorHAnsi" w:eastAsia="Times New Roman" w:hAnsiTheme="majorHAnsi" w:cs="Arial"/>
                <w:color w:val="000000"/>
                <w:kern w:val="28"/>
                <w:sz w:val="24"/>
                <w:szCs w:val="24"/>
                <w:lang w:val="en-US" w:eastAsia="en-CA"/>
                <w14:cntxtAlts/>
              </w:rPr>
              <w:t>Oral Sedation</w:t>
            </w:r>
          </w:p>
          <w:p w:rsidR="00350113" w:rsidRPr="00350113" w:rsidRDefault="00350113" w:rsidP="00350113">
            <w:pPr>
              <w:widowControl w:val="0"/>
              <w:spacing w:after="120" w:line="285" w:lineRule="auto"/>
              <w:ind w:left="567" w:hanging="567"/>
              <w:rPr>
                <w:rFonts w:asciiTheme="majorHAnsi" w:eastAsia="Times New Roman" w:hAnsiTheme="majorHAnsi" w:cs="Arial"/>
                <w:color w:val="000000"/>
                <w:kern w:val="28"/>
                <w:sz w:val="24"/>
                <w:szCs w:val="24"/>
                <w:lang w:val="en-US" w:eastAsia="en-CA"/>
                <w14:cntxtAlts/>
              </w:rPr>
            </w:pPr>
            <w:r w:rsidRPr="00350113">
              <w:rPr>
                <w:rFonts w:asciiTheme="majorHAnsi" w:eastAsia="Times New Roman" w:hAnsiTheme="majorHAnsi" w:cs="Times New Roman"/>
                <w:color w:val="000000"/>
                <w:kern w:val="28"/>
                <w:sz w:val="20"/>
                <w:szCs w:val="20"/>
                <w:lang w:val="x-none" w:eastAsia="en-CA"/>
                <w14:ligatures w14:val="standard"/>
                <w14:cntxtAlts/>
              </w:rPr>
              <w:t>·</w:t>
            </w:r>
            <w:r w:rsidRPr="00350113">
              <w:rPr>
                <w:rFonts w:asciiTheme="majorHAnsi" w:eastAsia="Times New Roman" w:hAnsiTheme="majorHAnsi" w:cs="Times New Roman"/>
                <w:color w:val="000000"/>
                <w:kern w:val="28"/>
                <w:sz w:val="20"/>
                <w:szCs w:val="20"/>
                <w:lang w:eastAsia="en-CA"/>
                <w14:ligatures w14:val="standard"/>
                <w14:cntxtAlts/>
              </w:rPr>
              <w:t> </w:t>
            </w:r>
            <w:r w:rsidRPr="00350113">
              <w:rPr>
                <w:rFonts w:asciiTheme="majorHAnsi" w:eastAsia="Times New Roman" w:hAnsiTheme="majorHAnsi" w:cs="Arial"/>
                <w:color w:val="000000"/>
                <w:kern w:val="28"/>
                <w:sz w:val="24"/>
                <w:szCs w:val="24"/>
                <w:lang w:val="en-US" w:eastAsia="en-CA"/>
                <w14:cntxtAlts/>
              </w:rPr>
              <w:t>Impressions/Wax Bites/Occlusal</w:t>
            </w:r>
          </w:p>
          <w:p w:rsidR="00350113" w:rsidRPr="00350113" w:rsidRDefault="00350113" w:rsidP="00350113">
            <w:pPr>
              <w:widowControl w:val="0"/>
              <w:spacing w:after="120" w:line="285" w:lineRule="auto"/>
              <w:ind w:left="567" w:hanging="567"/>
              <w:rPr>
                <w:rFonts w:asciiTheme="majorHAnsi" w:eastAsia="Times New Roman" w:hAnsiTheme="majorHAnsi" w:cs="Arial"/>
                <w:color w:val="000000"/>
                <w:kern w:val="28"/>
                <w:sz w:val="24"/>
                <w:szCs w:val="24"/>
                <w:lang w:val="en-US" w:eastAsia="en-CA"/>
                <w14:cntxtAlts/>
              </w:rPr>
            </w:pPr>
            <w:r w:rsidRPr="00350113">
              <w:rPr>
                <w:rFonts w:asciiTheme="majorHAnsi" w:eastAsia="Times New Roman" w:hAnsiTheme="majorHAnsi" w:cs="Times New Roman"/>
                <w:color w:val="000000"/>
                <w:kern w:val="28"/>
                <w:sz w:val="20"/>
                <w:szCs w:val="20"/>
                <w:lang w:val="x-none" w:eastAsia="en-CA"/>
                <w14:ligatures w14:val="standard"/>
                <w14:cntxtAlts/>
              </w:rPr>
              <w:t>·</w:t>
            </w:r>
            <w:r w:rsidRPr="00350113">
              <w:rPr>
                <w:rFonts w:asciiTheme="majorHAnsi" w:eastAsia="Times New Roman" w:hAnsiTheme="majorHAnsi" w:cs="Times New Roman"/>
                <w:color w:val="000000"/>
                <w:kern w:val="28"/>
                <w:sz w:val="20"/>
                <w:szCs w:val="20"/>
                <w:lang w:eastAsia="en-CA"/>
                <w14:ligatures w14:val="standard"/>
                <w14:cntxtAlts/>
              </w:rPr>
              <w:t> </w:t>
            </w:r>
            <w:r w:rsidRPr="00350113">
              <w:rPr>
                <w:rFonts w:asciiTheme="majorHAnsi" w:eastAsia="Times New Roman" w:hAnsiTheme="majorHAnsi" w:cs="Arial"/>
                <w:color w:val="000000"/>
                <w:kern w:val="28"/>
                <w:sz w:val="24"/>
                <w:szCs w:val="24"/>
                <w:lang w:val="en-US" w:eastAsia="en-CA"/>
                <w14:cntxtAlts/>
              </w:rPr>
              <w:t>Night Guards</w:t>
            </w:r>
          </w:p>
          <w:p w:rsidR="00350113" w:rsidRPr="00350113" w:rsidRDefault="00350113" w:rsidP="00350113">
            <w:pPr>
              <w:widowControl w:val="0"/>
              <w:spacing w:after="120" w:line="285" w:lineRule="auto"/>
              <w:ind w:left="567" w:hanging="567"/>
              <w:rPr>
                <w:rFonts w:asciiTheme="majorHAnsi" w:eastAsia="Times New Roman" w:hAnsiTheme="majorHAnsi" w:cs="Arial"/>
                <w:color w:val="000000"/>
                <w:kern w:val="28"/>
                <w:sz w:val="24"/>
                <w:szCs w:val="24"/>
                <w:lang w:val="en-US" w:eastAsia="en-CA"/>
                <w14:cntxtAlts/>
              </w:rPr>
            </w:pPr>
            <w:r w:rsidRPr="00350113">
              <w:rPr>
                <w:rFonts w:asciiTheme="majorHAnsi" w:eastAsia="Times New Roman" w:hAnsiTheme="majorHAnsi" w:cs="Times New Roman"/>
                <w:color w:val="000000"/>
                <w:kern w:val="28"/>
                <w:sz w:val="20"/>
                <w:szCs w:val="20"/>
                <w:lang w:val="x-none" w:eastAsia="en-CA"/>
                <w14:ligatures w14:val="standard"/>
                <w14:cntxtAlts/>
              </w:rPr>
              <w:t>·</w:t>
            </w:r>
            <w:r w:rsidRPr="00350113">
              <w:rPr>
                <w:rFonts w:asciiTheme="majorHAnsi" w:eastAsia="Times New Roman" w:hAnsiTheme="majorHAnsi" w:cs="Times New Roman"/>
                <w:color w:val="000000"/>
                <w:kern w:val="28"/>
                <w:sz w:val="20"/>
                <w:szCs w:val="20"/>
                <w:lang w:eastAsia="en-CA"/>
                <w14:ligatures w14:val="standard"/>
                <w14:cntxtAlts/>
              </w:rPr>
              <w:t> </w:t>
            </w:r>
            <w:r w:rsidRPr="00350113">
              <w:rPr>
                <w:rFonts w:asciiTheme="majorHAnsi" w:eastAsia="Times New Roman" w:hAnsiTheme="majorHAnsi" w:cs="Arial"/>
                <w:color w:val="000000"/>
                <w:kern w:val="28"/>
                <w:sz w:val="24"/>
                <w:szCs w:val="24"/>
                <w:lang w:val="en-US" w:eastAsia="en-CA"/>
                <w14:cntxtAlts/>
              </w:rPr>
              <w:t>Dentures</w:t>
            </w:r>
          </w:p>
          <w:p w:rsidR="00350113" w:rsidRPr="00350113" w:rsidRDefault="00350113" w:rsidP="00350113">
            <w:pPr>
              <w:widowControl w:val="0"/>
              <w:spacing w:after="240" w:line="285" w:lineRule="auto"/>
              <w:ind w:left="567" w:hanging="567"/>
              <w:rPr>
                <w:rFonts w:asciiTheme="majorHAnsi" w:eastAsia="Times New Roman" w:hAnsiTheme="majorHAnsi" w:cs="Arial"/>
                <w:color w:val="000000"/>
                <w:kern w:val="28"/>
                <w:sz w:val="24"/>
                <w:szCs w:val="24"/>
                <w:lang w:val="en-US" w:eastAsia="en-CA"/>
                <w14:cntxtAlts/>
              </w:rPr>
            </w:pPr>
            <w:r>
              <w:rPr>
                <w:rFonts w:ascii="Times New Roman" w:hAnsi="Times New Roman"/>
                <w:noProof/>
                <w:sz w:val="24"/>
                <w:szCs w:val="24"/>
                <w:lang w:eastAsia="en-CA"/>
              </w:rPr>
              <w:drawing>
                <wp:anchor distT="36576" distB="36576" distL="36576" distR="36576" simplePos="0" relativeHeight="251728896" behindDoc="0" locked="0" layoutInCell="1" allowOverlap="1" wp14:anchorId="099B8878" wp14:editId="14283CB4">
                  <wp:simplePos x="0" y="0"/>
                  <wp:positionH relativeFrom="column">
                    <wp:posOffset>-4169410</wp:posOffset>
                  </wp:positionH>
                  <wp:positionV relativeFrom="paragraph">
                    <wp:posOffset>1170305</wp:posOffset>
                  </wp:positionV>
                  <wp:extent cx="6564845" cy="3829050"/>
                  <wp:effectExtent l="0" t="0" r="762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68161" cy="383098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50113">
              <w:rPr>
                <w:rFonts w:asciiTheme="majorHAnsi" w:eastAsia="Times New Roman" w:hAnsiTheme="majorHAnsi" w:cs="Times New Roman"/>
                <w:color w:val="000000"/>
                <w:kern w:val="28"/>
                <w:sz w:val="20"/>
                <w:szCs w:val="20"/>
                <w:lang w:val="x-none" w:eastAsia="en-CA"/>
                <w14:ligatures w14:val="standard"/>
                <w14:cntxtAlts/>
              </w:rPr>
              <w:t>·</w:t>
            </w:r>
            <w:r w:rsidRPr="00350113">
              <w:rPr>
                <w:rFonts w:asciiTheme="majorHAnsi" w:eastAsia="Times New Roman" w:hAnsiTheme="majorHAnsi" w:cs="Times New Roman"/>
                <w:color w:val="000000"/>
                <w:kern w:val="28"/>
                <w:sz w:val="20"/>
                <w:szCs w:val="20"/>
                <w:lang w:eastAsia="en-CA"/>
                <w14:ligatures w14:val="standard"/>
                <w14:cntxtAlts/>
              </w:rPr>
              <w:t> </w:t>
            </w:r>
            <w:r w:rsidRPr="00350113">
              <w:rPr>
                <w:rFonts w:asciiTheme="majorHAnsi" w:eastAsia="Times New Roman" w:hAnsiTheme="majorHAnsi" w:cs="Arial"/>
                <w:color w:val="000000"/>
                <w:kern w:val="28"/>
                <w:sz w:val="24"/>
                <w:szCs w:val="24"/>
                <w:lang w:val="en-US" w:eastAsia="en-CA"/>
                <w14:cntxtAlts/>
              </w:rPr>
              <w:t>Denture Adjustments/Repairs</w:t>
            </w:r>
          </w:p>
        </w:tc>
      </w:tr>
    </w:tbl>
    <w:p w:rsidR="00236481" w:rsidRDefault="00236481" w:rsidP="00236481">
      <w:pPr>
        <w:rPr>
          <w:rFonts w:asciiTheme="majorHAnsi" w:hAnsiTheme="majorHAnsi"/>
          <w:sz w:val="32"/>
          <w:szCs w:val="36"/>
        </w:rPr>
      </w:pPr>
    </w:p>
    <w:p w:rsidR="00350113" w:rsidRDefault="00350113" w:rsidP="00236481">
      <w:pPr>
        <w:rPr>
          <w:rFonts w:asciiTheme="majorHAnsi" w:hAnsiTheme="majorHAnsi"/>
          <w:sz w:val="32"/>
          <w:szCs w:val="36"/>
        </w:rPr>
      </w:pPr>
    </w:p>
    <w:p w:rsidR="00350113" w:rsidRDefault="00350113" w:rsidP="00236481">
      <w:pPr>
        <w:rPr>
          <w:rFonts w:asciiTheme="majorHAnsi" w:hAnsiTheme="majorHAnsi"/>
          <w:sz w:val="32"/>
          <w:szCs w:val="36"/>
        </w:rPr>
      </w:pPr>
    </w:p>
    <w:p w:rsidR="00350113" w:rsidRDefault="00350113" w:rsidP="00236481">
      <w:pPr>
        <w:rPr>
          <w:rFonts w:asciiTheme="majorHAnsi" w:hAnsiTheme="majorHAnsi"/>
          <w:sz w:val="32"/>
          <w:szCs w:val="36"/>
        </w:rPr>
      </w:pPr>
    </w:p>
    <w:p w:rsidR="00350113" w:rsidRDefault="00350113" w:rsidP="00236481">
      <w:pPr>
        <w:rPr>
          <w:rFonts w:asciiTheme="majorHAnsi" w:hAnsiTheme="majorHAnsi"/>
          <w:sz w:val="32"/>
          <w:szCs w:val="36"/>
        </w:rPr>
      </w:pPr>
      <w:r>
        <w:rPr>
          <w:rFonts w:ascii="Times New Roman" w:hAnsi="Times New Roman"/>
          <w:noProof/>
          <w:sz w:val="24"/>
          <w:szCs w:val="24"/>
          <w:lang w:eastAsia="en-CA"/>
        </w:rPr>
        <mc:AlternateContent>
          <mc:Choice Requires="wps">
            <w:drawing>
              <wp:anchor distT="36576" distB="36576" distL="36576" distR="36576" simplePos="0" relativeHeight="251652092" behindDoc="0" locked="0" layoutInCell="1" allowOverlap="1" wp14:anchorId="7E616020" wp14:editId="66AD7797">
                <wp:simplePos x="0" y="0"/>
                <wp:positionH relativeFrom="margin">
                  <wp:posOffset>-276225</wp:posOffset>
                </wp:positionH>
                <wp:positionV relativeFrom="paragraph">
                  <wp:posOffset>397510</wp:posOffset>
                </wp:positionV>
                <wp:extent cx="6934200" cy="1905000"/>
                <wp:effectExtent l="0" t="0" r="19050" b="19050"/>
                <wp:wrapNone/>
                <wp:docPr id="6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905000"/>
                        </a:xfrm>
                        <a:prstGeom prst="rect">
                          <a:avLst/>
                        </a:prstGeom>
                        <a:solidFill>
                          <a:srgbClr val="FF6600"/>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19F852" id="Rectangle 6" o:spid="_x0000_s1026" style="position:absolute;margin-left:-21.75pt;margin-top:31.3pt;width:546pt;height:150pt;z-index:2516520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494QIAANoFAAAOAAAAZHJzL2Uyb0RvYy54bWysVN9v0zAQfkfif7D83iXpj7SNlk5dliKk&#10;ARMb4tmNncTCsYPtNu0Q/ztnpy0Ze0GIPEQ++/z5vrvv7vrm0Ai0Z9pwJVMcXYUYMVkoymWV4i9P&#10;m9ECI2OJpEQoyVJ8ZAbfrN6+ue7ahI1VrQRlGgGINEnXpri2tk2CwBQ1a4i5Ui2TcFgq3RALpq4C&#10;qkkH6I0IxmEYB53StNWqYMbA7l1/iFcevyxZYT+VpWEWiRRDbNb/tf9v3T9YXZOk0qSteXEKg/xD&#10;FA3hEh69QN0RS9BO81dQDS+0Mqq0V4VqAlWWvGCeA7CJwj/YPNakZZ4LJMe0lzSZ/wdbfNw/aMRp&#10;iuMJRpI0UKPPkDUiK8FQ7PLTtSYBt8f2QTuGpr1XxTeDpMpq8GJrrVVXM0Ihqsj5By8uOMPAVbTt&#10;PigK6GRnlU/VodSNA4QkoIOvyPFSEXawqIDNeDmZQpkxKuAsWoazEAz3BknO11tt7DumGuQWKdYQ&#10;vIcn+3tje9eziw9fCU43XAhv6GqbCY32BOSx2cTxBd0M3YREXYqXs/EMIyIqEPqp2i+8zNFcsECh&#10;VHVPQAMjQYyFA+DmPx+c2DWQjf7dkwhhC6Q62AKOPaSn++KphlvoGsGbFC96UCBKEleFXFK/toSL&#10;fg04Qrpj5vuhzwpYBwtLvw/J9lr9sd7Mwvl0shjN57PJaDrJw9HtYpON1lkUx/P8NrvNo5+OQDRN&#10;ak4pk7nHNOfWiaZ/J81TE/eivzTPJUAXldoBx8eadohyV9jJbDmOMBiQyfG8Z32qRmE1RlrZr9zW&#10;vmecjhyGGdY3z/Ms7xU6QPfJHTwcvOLWexwgVZDJc9a8yJ2u+/7YKnoEjUMM7mk3EGFRK/2MUQfD&#10;JcXm+45oBmJ4L6FPJvFsHsM0Ghp6aGyHBpEFQKUYtNQvM+vUhNGu1byq4aXIs5VqDb1Vcq9613d9&#10;VBC3M2CAeAanYecm1ND2Xr9H8uoXAAAA//8DAFBLAwQUAAYACAAAACEAgKGiiuAAAAALAQAADwAA&#10;AGRycy9kb3ducmV2LnhtbEyPwU7DMAyG70i8Q2QkLmhL6dZqKnUnQHBCQmObxDVpsrYscUqTbeXt&#10;SU9w9O9Pvz+X69EadtaD7xwh3M8TYJpqpzpqEPa719kKmA+ClDCONMKP9rCurq9KUSh3oQ993oaG&#10;xRLyhUBoQ+gLzn3daiv83PWa4u7gBitCHIeGq0FcYrk1PE2SnFvRUbzQil4/t7o+bk8Woc+e9m+7&#10;w53J3PvXp/x+kZv0KBFvb8bHB2BBj+EPhkk/qkMVnaQ7kfLMIMyWiyyiCHmaA5uAZLmKiURYTBGv&#10;Sv7/h+oXAAD//wMAUEsBAi0AFAAGAAgAAAAhALaDOJL+AAAA4QEAABMAAAAAAAAAAAAAAAAAAAAA&#10;AFtDb250ZW50X1R5cGVzXS54bWxQSwECLQAUAAYACAAAACEAOP0h/9YAAACUAQAACwAAAAAAAAAA&#10;AAAAAAAvAQAAX3JlbHMvLnJlbHNQSwECLQAUAAYACAAAACEAK2e+PeECAADaBQAADgAAAAAAAAAA&#10;AAAAAAAuAgAAZHJzL2Uyb0RvYy54bWxQSwECLQAUAAYACAAAACEAgKGiiuAAAAALAQAADwAAAAAA&#10;AAAAAAAAAAA7BQAAZHJzL2Rvd25yZXYueG1sUEsFBgAAAAAEAAQA8wAAAEgGAAAAAA==&#10;" fillcolor="#f60" insetpen="t">
                <v:shadow color="#eeece1"/>
                <v:textbox inset="2.88pt,2.88pt,2.88pt,2.88pt"/>
                <w10:wrap anchorx="margin"/>
              </v:rect>
            </w:pict>
          </mc:Fallback>
        </mc:AlternateContent>
      </w:r>
    </w:p>
    <w:p w:rsidR="00350113" w:rsidRDefault="00350113" w:rsidP="00236481">
      <w:pPr>
        <w:rPr>
          <w:rFonts w:asciiTheme="majorHAnsi" w:hAnsiTheme="majorHAnsi"/>
          <w:sz w:val="32"/>
          <w:szCs w:val="36"/>
        </w:rPr>
      </w:pPr>
    </w:p>
    <w:p w:rsidR="00350113" w:rsidRDefault="00350113" w:rsidP="00236481">
      <w:pPr>
        <w:rPr>
          <w:rFonts w:asciiTheme="majorHAnsi" w:hAnsiTheme="majorHAnsi"/>
          <w:sz w:val="32"/>
          <w:szCs w:val="36"/>
        </w:rPr>
      </w:pPr>
    </w:p>
    <w:p w:rsidR="00350113" w:rsidRDefault="00350113" w:rsidP="00236481">
      <w:pPr>
        <w:rPr>
          <w:rFonts w:asciiTheme="majorHAnsi" w:hAnsiTheme="majorHAnsi"/>
          <w:sz w:val="32"/>
          <w:szCs w:val="36"/>
        </w:rPr>
      </w:pPr>
    </w:p>
    <w:p w:rsidR="00350113" w:rsidRDefault="00350113" w:rsidP="00236481">
      <w:pPr>
        <w:rPr>
          <w:rFonts w:asciiTheme="majorHAnsi" w:hAnsiTheme="majorHAnsi"/>
          <w:sz w:val="32"/>
          <w:szCs w:val="36"/>
        </w:rPr>
      </w:pPr>
    </w:p>
    <w:p w:rsidR="00350113" w:rsidRDefault="00350113" w:rsidP="00236481">
      <w:pPr>
        <w:rPr>
          <w:rFonts w:asciiTheme="majorHAnsi" w:hAnsiTheme="majorHAnsi"/>
          <w:sz w:val="32"/>
          <w:szCs w:val="36"/>
        </w:rPr>
      </w:pPr>
    </w:p>
    <w:p w:rsidR="00350113" w:rsidRDefault="00350113" w:rsidP="0003502D">
      <w:pPr>
        <w:jc w:val="right"/>
        <w:rPr>
          <w:rFonts w:asciiTheme="majorHAnsi" w:hAnsiTheme="majorHAnsi"/>
          <w:sz w:val="32"/>
          <w:szCs w:val="36"/>
        </w:rPr>
      </w:pPr>
    </w:p>
    <w:p w:rsidR="00D16399" w:rsidRPr="00B467FF" w:rsidRDefault="00B467FF" w:rsidP="00D16399">
      <w:pPr>
        <w:pStyle w:val="Title"/>
        <w:rPr>
          <w:sz w:val="48"/>
        </w:rPr>
      </w:pPr>
      <w:r w:rsidRPr="00B467FF">
        <w:rPr>
          <w:noProof/>
          <w:sz w:val="48"/>
          <w:lang w:val="en-CA" w:eastAsia="en-CA"/>
        </w:rPr>
        <w:lastRenderedPageBreak/>
        <mc:AlternateContent>
          <mc:Choice Requires="wps">
            <w:drawing>
              <wp:anchor distT="45720" distB="45720" distL="114300" distR="114300" simplePos="0" relativeHeight="251737088" behindDoc="0" locked="0" layoutInCell="1" allowOverlap="1" wp14:anchorId="3DA9FA28" wp14:editId="27D1D085">
                <wp:simplePos x="0" y="0"/>
                <wp:positionH relativeFrom="column">
                  <wp:posOffset>37465</wp:posOffset>
                </wp:positionH>
                <wp:positionV relativeFrom="paragraph">
                  <wp:posOffset>447675</wp:posOffset>
                </wp:positionV>
                <wp:extent cx="942975" cy="342900"/>
                <wp:effectExtent l="0" t="0" r="9525"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42900"/>
                        </a:xfrm>
                        <a:prstGeom prst="rect">
                          <a:avLst/>
                        </a:prstGeom>
                        <a:solidFill>
                          <a:schemeClr val="accent2"/>
                        </a:solidFill>
                        <a:ln w="9525">
                          <a:noFill/>
                          <a:miter lim="800000"/>
                          <a:headEnd/>
                          <a:tailEnd/>
                        </a:ln>
                      </wps:spPr>
                      <wps:txbx>
                        <w:txbxContent>
                          <w:p w:rsidR="000C3E69" w:rsidRPr="00B467FF" w:rsidRDefault="000C3E69">
                            <w:pPr>
                              <w:rPr>
                                <w:sz w:val="24"/>
                              </w:rPr>
                            </w:pPr>
                            <w:r w:rsidRPr="00B467FF">
                              <w:rPr>
                                <w:sz w:val="24"/>
                              </w:rPr>
                              <w:t>June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9FA28" id="_x0000_s1048" type="#_x0000_t202" style="position:absolute;margin-left:2.95pt;margin-top:35.25pt;width:74.25pt;height:27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aJAIAACYEAAAOAAAAZHJzL2Uyb0RvYy54bWysU9uO0zAQfUfiHyy/07ShZbdR09XSZRHS&#10;cpF2+YCp4zQWtsfYbpPy9YydbinwhvCDNeMZH8+cOV7dDEazg/RBoa35bDLlTFqBjbK7mn99un91&#10;zVmIYBvQaGXNjzLwm/XLF6veVbLEDnUjPSMQG6re1byL0VVFEUQnDYQJOmkp2KI3EMn1u6Lx0BO6&#10;0UU5nb4pevSN8yhkCHR6Nwb5OuO3rRTxc9sGGZmuOdUW8+7zvk17sV5BtfPgOiVOZcA/VGFAWXr0&#10;DHUHEdjeq7+gjBIeA7ZxItAU2LZKyNwDdTOb/tHNYwdO5l6InODONIX/Bys+Hb54ppqaz684s2Bo&#10;Rk9yiOwtDqxM9PQuVJT16CgvDnRMY86tBveA4ltgFjcd2J289R77TkJD5c3SzeLi6ogTEsi2/4gN&#10;PQP7iBloaL1J3BEbjNBpTMfzaFIpgg6X83J5teBMUOg12dM8ugKq58vOh/heomHJqLmnyWdwODyE&#10;mIqB6jklvRVQq+ZeaZ2dpDa50Z4dgHQCQkgbc/N067dMbVlPxSzKRQa3mCCyhoyKJGStTM2vp2mN&#10;0kp8vLNNTomg9GgTrLYnghInIztx2A55FOWZ+C02R6LM4yhc+mhkdOh/cNaTaGsevu/BS870B0u0&#10;L2fzeVJ5duaLq5IcfxnZXkbACoKqeeRsNDcx/4xEicVbGk+rMnVpjmMlp5pJjJnR08dJar/0c9av&#10;773+CQAA//8DAFBLAwQUAAYACAAAACEAd+bvfN8AAAAIAQAADwAAAGRycy9kb3ducmV2LnhtbEyP&#10;wU7DMBBE70j8g7VI3KhDSUobsqkQUQ89IUqrXt14m0SN11HsJuHvcU9wm9WMZt5m68m0YqDeNZYR&#10;nmcRCOLS6oYrhP335mkJwnnFWrWWCeGHHKzz+7tMpdqO/EXDzlcilLBLFULtfZdK6cqajHIz2xEH&#10;72x7o3w4+0rqXo2h3LRyHkULaVTDYaFWHX3UVF52V4Og96uiOG7Hiy1eDsXndnE+dpsB8fFhen8D&#10;4Wnyf2G44Qd0yAPTyV5ZO9EiJKsQRHiNEhA3O4ljEKcg5nECMs/k/wfyXwAAAP//AwBQSwECLQAU&#10;AAYACAAAACEAtoM4kv4AAADhAQAAEwAAAAAAAAAAAAAAAAAAAAAAW0NvbnRlbnRfVHlwZXNdLnht&#10;bFBLAQItABQABgAIAAAAIQA4/SH/1gAAAJQBAAALAAAAAAAAAAAAAAAAAC8BAABfcmVscy8ucmVs&#10;c1BLAQItABQABgAIAAAAIQC+WG1aJAIAACYEAAAOAAAAAAAAAAAAAAAAAC4CAABkcnMvZTJvRG9j&#10;LnhtbFBLAQItABQABgAIAAAAIQB35u983wAAAAgBAAAPAAAAAAAAAAAAAAAAAH4EAABkcnMvZG93&#10;bnJldi54bWxQSwUGAAAAAAQABADzAAAAigUAAAAA&#10;" fillcolor="#ed7d31 [3205]" stroked="f">
                <v:textbox>
                  <w:txbxContent>
                    <w:p w:rsidR="000C3E69" w:rsidRPr="00B467FF" w:rsidRDefault="000C3E69">
                      <w:pPr>
                        <w:rPr>
                          <w:sz w:val="24"/>
                        </w:rPr>
                      </w:pPr>
                      <w:r w:rsidRPr="00B467FF">
                        <w:rPr>
                          <w:sz w:val="24"/>
                        </w:rPr>
                        <w:t>June 2018</w:t>
                      </w:r>
                    </w:p>
                  </w:txbxContent>
                </v:textbox>
                <w10:wrap type="square"/>
              </v:shape>
            </w:pict>
          </mc:Fallback>
        </mc:AlternateContent>
      </w:r>
      <w:r w:rsidRPr="00B467FF">
        <w:rPr>
          <w:noProof/>
          <w:sz w:val="40"/>
          <w:szCs w:val="36"/>
          <w:lang w:val="en-CA" w:eastAsia="en-CA"/>
        </w:rPr>
        <mc:AlternateContent>
          <mc:Choice Requires="wps">
            <w:drawing>
              <wp:anchor distT="45720" distB="45720" distL="114300" distR="114300" simplePos="0" relativeHeight="251735040" behindDoc="0" locked="0" layoutInCell="1" allowOverlap="1" wp14:anchorId="3106B40E" wp14:editId="3739510A">
                <wp:simplePos x="0" y="0"/>
                <wp:positionH relativeFrom="column">
                  <wp:posOffset>3895725</wp:posOffset>
                </wp:positionH>
                <wp:positionV relativeFrom="paragraph">
                  <wp:posOffset>3512185</wp:posOffset>
                </wp:positionV>
                <wp:extent cx="2514600" cy="4410075"/>
                <wp:effectExtent l="0" t="0" r="19050"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410075"/>
                        </a:xfrm>
                        <a:prstGeom prst="rect">
                          <a:avLst/>
                        </a:prstGeom>
                        <a:solidFill>
                          <a:srgbClr val="FFCC99"/>
                        </a:solidFill>
                        <a:ln w="9525">
                          <a:solidFill>
                            <a:srgbClr val="000000"/>
                          </a:solidFill>
                          <a:miter lim="800000"/>
                          <a:headEnd/>
                          <a:tailEnd/>
                        </a:ln>
                      </wps:spPr>
                      <wps:txbx>
                        <w:txbxContent>
                          <w:p w:rsidR="000C3E69" w:rsidRPr="00641CED" w:rsidRDefault="000C3E69" w:rsidP="00B467FF">
                            <w:pPr>
                              <w:pStyle w:val="NormalwithDarkBackground"/>
                              <w:jc w:val="center"/>
                              <w:rPr>
                                <w:rFonts w:asciiTheme="majorHAnsi" w:hAnsiTheme="majorHAnsi"/>
                                <w:b/>
                                <w:color w:val="385623" w:themeColor="accent6" w:themeShade="80"/>
                                <w:sz w:val="48"/>
                                <w:szCs w:val="44"/>
                              </w:rPr>
                            </w:pPr>
                            <w:r w:rsidRPr="00641CED">
                              <w:rPr>
                                <w:rFonts w:asciiTheme="majorHAnsi" w:hAnsiTheme="majorHAnsi"/>
                                <w:b/>
                                <w:color w:val="385623" w:themeColor="accent6" w:themeShade="80"/>
                                <w:sz w:val="48"/>
                                <w:szCs w:val="44"/>
                              </w:rPr>
                              <w:t>Which communities are eligible for COHI services?</w:t>
                            </w:r>
                          </w:p>
                          <w:p w:rsidR="000C3E69" w:rsidRPr="00641CED" w:rsidRDefault="000C3E69" w:rsidP="00B467FF">
                            <w:pPr>
                              <w:rPr>
                                <w:rFonts w:asciiTheme="majorHAnsi" w:hAnsiTheme="majorHAnsi"/>
                                <w:b/>
                                <w:color w:val="000000" w:themeColor="text1"/>
                                <w:sz w:val="24"/>
                              </w:rPr>
                            </w:pPr>
                          </w:p>
                          <w:p w:rsidR="000C3E69" w:rsidRPr="00641CED" w:rsidRDefault="000C3E69" w:rsidP="00B467FF">
                            <w:pPr>
                              <w:rPr>
                                <w:rFonts w:asciiTheme="majorHAnsi" w:hAnsiTheme="majorHAnsi"/>
                                <w:sz w:val="24"/>
                              </w:rPr>
                            </w:pPr>
                            <w:r w:rsidRPr="00641CED">
                              <w:rPr>
                                <w:rFonts w:asciiTheme="majorHAnsi" w:hAnsiTheme="majorHAnsi"/>
                                <w:b/>
                                <w:color w:val="000000" w:themeColor="text1"/>
                                <w:sz w:val="24"/>
                              </w:rPr>
                              <w:t>In addition to the three communities Q’wemtsín Health Society services: Tk’emlúps Indian Band, Skeetchestn Indian Band, Whispering Pines/Clinton Indian Band; we also provide services to Adams Lake Indian Band, Little Shuswap Indian Band and Simpcw First 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6B40E" id="_x0000_s1049" type="#_x0000_t202" style="position:absolute;margin-left:306.75pt;margin-top:276.55pt;width:198pt;height:347.2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3IKwIAAE4EAAAOAAAAZHJzL2Uyb0RvYy54bWysVNtu2zAMfR+wfxD0vvgSp22MOEWXLsOA&#10;7gK0+wBZlmNhkuhJSuzu60vJaZrdXob5QSBF6pA8JL26HrUiB2GdBFPRbJZSIgyHRppdRb8+bN9c&#10;UeI8Mw1TYERFH4Wj1+vXr1ZDX4ocOlCNsARBjCuHvqKd932ZJI53QjM3g14YNLZgNfOo2l3SWDYg&#10;ulZJnqYXyQC26S1w4Rze3k5Guo74bSu4/9y2TniiKoq5+XjaeNbhTNYrVu4s6zvJj2mwf8hCM2kw&#10;6AnqlnlG9lb+BqUlt+Cg9TMOOoG2lVzEGrCaLP2lmvuO9SLWguS4/kST+3+w/NPhiyWyqeh8Tolh&#10;Gnv0IEZP3sJI8kDP0LsSve579PMjXmObY6muvwP+zREDm46ZnbixFoZOsAbTy8LL5OzphOMCSD18&#10;hAbDsL2HCDS2VgfukA2C6Nimx1NrQiocL/NFVlykaOJoK4osTS8XMQYrn5/31vn3AjQJQkUt9j7C&#10;s8Od8yEdVj67hGgOlGy2Uqmo2F29UZYcGM7JdrvZLJdH9J/clCFDRZeLfDEx8FeINH5/gtDS48Ar&#10;qSt6dXJiZeDtnWniOHom1SRjysociQzcTSz6sR5jy/J5iBBYrqF5RGotTAOOC4lCB/YHJQMOd0Xd&#10;9z2zghL1wWB7lllRhG2ISrG4zFGx55b63MIMR6iKekomcePjBgXiDNxgG1sZCX7J5JgzDm3k/bhg&#10;YSvO9ej18htYPwEAAP//AwBQSwMEFAAGAAgAAAAhABj991/iAAAADQEAAA8AAABkcnMvZG93bnJl&#10;di54bWxMjz1PwzAQhnck/oN1SCyI2mlJSkOcCgXBgFgoFaxubJII+xxiJw3/nusE2308eu+5Yjs7&#10;yyYzhM6jhGQhgBmsve6wkbB/e7y+BRaiQq2sRyPhxwTYludnhcq1P+KrmXaxYRSCIVcS2hj7nPNQ&#10;t8apsPC9Qdp9+sGpSO3QcD2oI4U7y5dCZNypDulCq3pTtab+2o1OwiazD6p72lfivfrGq+ePaT2+&#10;TFJeXsz3d8CimeMfDCd9UoeSnA5+RB2YlZAlq5RQCWm6SoCdCCE2NDpQtbxZZ8DLgv//ovwFAAD/&#10;/wMAUEsBAi0AFAAGAAgAAAAhALaDOJL+AAAA4QEAABMAAAAAAAAAAAAAAAAAAAAAAFtDb250ZW50&#10;X1R5cGVzXS54bWxQSwECLQAUAAYACAAAACEAOP0h/9YAAACUAQAACwAAAAAAAAAAAAAAAAAvAQAA&#10;X3JlbHMvLnJlbHNQSwECLQAUAAYACAAAACEANaLtyCsCAABOBAAADgAAAAAAAAAAAAAAAAAuAgAA&#10;ZHJzL2Uyb0RvYy54bWxQSwECLQAUAAYACAAAACEAGP33X+IAAAANAQAADwAAAAAAAAAAAAAAAACF&#10;BAAAZHJzL2Rvd25yZXYueG1sUEsFBgAAAAAEAAQA8wAAAJQFAAAAAA==&#10;" fillcolor="#fc9">
                <v:textbox>
                  <w:txbxContent>
                    <w:p w:rsidR="000C3E69" w:rsidRPr="00641CED" w:rsidRDefault="000C3E69" w:rsidP="00B467FF">
                      <w:pPr>
                        <w:pStyle w:val="NormalwithDarkBackground"/>
                        <w:jc w:val="center"/>
                        <w:rPr>
                          <w:rFonts w:asciiTheme="majorHAnsi" w:hAnsiTheme="majorHAnsi"/>
                          <w:b/>
                          <w:color w:val="385623" w:themeColor="accent6" w:themeShade="80"/>
                          <w:sz w:val="48"/>
                          <w:szCs w:val="44"/>
                        </w:rPr>
                      </w:pPr>
                      <w:r w:rsidRPr="00641CED">
                        <w:rPr>
                          <w:rFonts w:asciiTheme="majorHAnsi" w:hAnsiTheme="majorHAnsi"/>
                          <w:b/>
                          <w:color w:val="385623" w:themeColor="accent6" w:themeShade="80"/>
                          <w:sz w:val="48"/>
                          <w:szCs w:val="44"/>
                        </w:rPr>
                        <w:t>Which communities are eligible for COHI services?</w:t>
                      </w:r>
                    </w:p>
                    <w:p w:rsidR="000C3E69" w:rsidRPr="00641CED" w:rsidRDefault="000C3E69" w:rsidP="00B467FF">
                      <w:pPr>
                        <w:rPr>
                          <w:rFonts w:asciiTheme="majorHAnsi" w:hAnsiTheme="majorHAnsi"/>
                          <w:b/>
                          <w:color w:val="000000" w:themeColor="text1"/>
                          <w:sz w:val="24"/>
                        </w:rPr>
                      </w:pPr>
                    </w:p>
                    <w:p w:rsidR="000C3E69" w:rsidRPr="00641CED" w:rsidRDefault="000C3E69" w:rsidP="00B467FF">
                      <w:pPr>
                        <w:rPr>
                          <w:rFonts w:asciiTheme="majorHAnsi" w:hAnsiTheme="majorHAnsi"/>
                          <w:sz w:val="24"/>
                        </w:rPr>
                      </w:pPr>
                      <w:r w:rsidRPr="00641CED">
                        <w:rPr>
                          <w:rFonts w:asciiTheme="majorHAnsi" w:hAnsiTheme="majorHAnsi"/>
                          <w:b/>
                          <w:color w:val="000000" w:themeColor="text1"/>
                          <w:sz w:val="24"/>
                        </w:rPr>
                        <w:t xml:space="preserve">In addition to the three communities Q’wemtsín Health Society services: Tk’emlúps Indian Band, Skeetchestn Indian Band, Whispering Pines/Clinton Indian Band; we also provide services to Adams Lake Indian Band, Little Shuswap Indian Band and </w:t>
                      </w:r>
                      <w:proofErr w:type="spellStart"/>
                      <w:r w:rsidRPr="00641CED">
                        <w:rPr>
                          <w:rFonts w:asciiTheme="majorHAnsi" w:hAnsiTheme="majorHAnsi"/>
                          <w:b/>
                          <w:color w:val="000000" w:themeColor="text1"/>
                          <w:sz w:val="24"/>
                        </w:rPr>
                        <w:t>Simpcw</w:t>
                      </w:r>
                      <w:proofErr w:type="spellEnd"/>
                      <w:r w:rsidRPr="00641CED">
                        <w:rPr>
                          <w:rFonts w:asciiTheme="majorHAnsi" w:hAnsiTheme="majorHAnsi"/>
                          <w:b/>
                          <w:color w:val="000000" w:themeColor="text1"/>
                          <w:sz w:val="24"/>
                        </w:rPr>
                        <w:t xml:space="preserve"> First Nations</w:t>
                      </w:r>
                    </w:p>
                  </w:txbxContent>
                </v:textbox>
                <w10:wrap type="square"/>
              </v:shape>
            </w:pict>
          </mc:Fallback>
        </mc:AlternateContent>
      </w:r>
      <w:r w:rsidR="00D16399" w:rsidRPr="00B467FF">
        <w:rPr>
          <w:noProof/>
          <w:sz w:val="40"/>
          <w:szCs w:val="36"/>
          <w:lang w:val="en-CA" w:eastAsia="en-CA"/>
        </w:rPr>
        <mc:AlternateContent>
          <mc:Choice Requires="wps">
            <w:drawing>
              <wp:anchor distT="45720" distB="45720" distL="114300" distR="114300" simplePos="0" relativeHeight="251732992" behindDoc="0" locked="0" layoutInCell="1" allowOverlap="1" wp14:anchorId="32E072C5" wp14:editId="2CE6B47E">
                <wp:simplePos x="0" y="0"/>
                <wp:positionH relativeFrom="column">
                  <wp:posOffset>-66675</wp:posOffset>
                </wp:positionH>
                <wp:positionV relativeFrom="paragraph">
                  <wp:posOffset>521335</wp:posOffset>
                </wp:positionV>
                <wp:extent cx="3771900" cy="7400925"/>
                <wp:effectExtent l="0" t="0" r="19050"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7400925"/>
                        </a:xfrm>
                        <a:prstGeom prst="rect">
                          <a:avLst/>
                        </a:prstGeom>
                        <a:solidFill>
                          <a:srgbClr val="FFFFFF"/>
                        </a:solidFill>
                        <a:ln w="9525">
                          <a:solidFill>
                            <a:srgbClr val="000000"/>
                          </a:solidFill>
                          <a:miter lim="800000"/>
                          <a:headEnd/>
                          <a:tailEnd/>
                        </a:ln>
                      </wps:spPr>
                      <wps:txbx>
                        <w:txbxContent>
                          <w:tbl>
                            <w:tblPr>
                              <w:tblW w:w="5119" w:type="pct"/>
                              <w:tblLook w:val="0600" w:firstRow="0" w:lastRow="0" w:firstColumn="0" w:lastColumn="0" w:noHBand="1" w:noVBand="1"/>
                            </w:tblPr>
                            <w:tblGrid>
                              <w:gridCol w:w="5772"/>
                            </w:tblGrid>
                            <w:tr w:rsidR="000C3E69" w:rsidRPr="00BD13D2" w:rsidTr="00D16399">
                              <w:trPr>
                                <w:trHeight w:hRule="exact" w:val="1130"/>
                              </w:trPr>
                              <w:tc>
                                <w:tcPr>
                                  <w:tcW w:w="5000" w:type="pct"/>
                                </w:tcPr>
                                <w:p w:rsidR="000C3E69" w:rsidRPr="00DB48B5" w:rsidRDefault="000C3E69" w:rsidP="00D16399">
                                  <w:pPr>
                                    <w:pStyle w:val="Heading1"/>
                                    <w:rPr>
                                      <w:rFonts w:asciiTheme="majorHAnsi" w:hAnsiTheme="majorHAnsi"/>
                                    </w:rPr>
                                  </w:pPr>
                                  <w:r w:rsidRPr="00DB48B5">
                                    <w:rPr>
                                      <w:rFonts w:asciiTheme="majorHAnsi" w:hAnsiTheme="majorHAnsi"/>
                                    </w:rPr>
                                    <w:t>What is COHI?</w:t>
                                  </w:r>
                                </w:p>
                              </w:tc>
                            </w:tr>
                            <w:tr w:rsidR="000C3E69" w:rsidRPr="00BD13D2" w:rsidTr="00D16399">
                              <w:trPr>
                                <w:trHeight w:hRule="exact" w:val="753"/>
                              </w:trPr>
                              <w:tc>
                                <w:tcPr>
                                  <w:tcW w:w="5000" w:type="pct"/>
                                </w:tcPr>
                                <w:p w:rsidR="000C3E69" w:rsidRPr="00DB48B5" w:rsidRDefault="000C3E69" w:rsidP="00D16399">
                                  <w:pPr>
                                    <w:pStyle w:val="Heading2"/>
                                    <w:rPr>
                                      <w:rFonts w:asciiTheme="majorHAnsi" w:hAnsiTheme="majorHAnsi"/>
                                    </w:rPr>
                                  </w:pPr>
                                  <w:r w:rsidRPr="00DB48B5">
                                    <w:rPr>
                                      <w:rFonts w:asciiTheme="majorHAnsi" w:hAnsiTheme="majorHAnsi"/>
                                    </w:rPr>
                                    <w:t>Children’s Oral Health Initiative</w:t>
                                  </w:r>
                                </w:p>
                              </w:tc>
                            </w:tr>
                            <w:tr w:rsidR="000C3E69" w:rsidRPr="006F58F3" w:rsidTr="00D16399">
                              <w:trPr>
                                <w:trHeight w:hRule="exact" w:val="9603"/>
                              </w:trPr>
                              <w:tc>
                                <w:tcPr>
                                  <w:tcW w:w="5000" w:type="pct"/>
                                </w:tcPr>
                                <w:p w:rsidR="000C3E69" w:rsidRPr="00DB48B5" w:rsidRDefault="000C3E69" w:rsidP="00D16399">
                                  <w:pPr>
                                    <w:rPr>
                                      <w:rFonts w:asciiTheme="majorHAnsi" w:hAnsiTheme="majorHAnsi"/>
                                      <w:b/>
                                    </w:rPr>
                                  </w:pPr>
                                  <w:r w:rsidRPr="00DB48B5">
                                    <w:rPr>
                                      <w:rFonts w:asciiTheme="majorHAnsi" w:hAnsiTheme="majorHAnsi"/>
                                      <w:b/>
                                    </w:rPr>
                                    <w:t>COHI is a preventative program for early childhood tooth decay.</w:t>
                                  </w:r>
                                </w:p>
                                <w:p w:rsidR="000C3E69" w:rsidRPr="00DB48B5" w:rsidRDefault="000C3E69" w:rsidP="00D16399">
                                  <w:pPr>
                                    <w:rPr>
                                      <w:rFonts w:asciiTheme="majorHAnsi" w:hAnsiTheme="majorHAnsi"/>
                                      <w:b/>
                                      <w:color w:val="7B7B7B" w:themeColor="accent3" w:themeShade="BF"/>
                                      <w:sz w:val="44"/>
                                      <w:szCs w:val="44"/>
                                    </w:rPr>
                                  </w:pPr>
                                  <w:r w:rsidRPr="00DB48B5">
                                    <w:rPr>
                                      <w:rFonts w:asciiTheme="majorHAnsi" w:hAnsiTheme="majorHAnsi"/>
                                      <w:b/>
                                      <w:color w:val="7B7B7B" w:themeColor="accent3" w:themeShade="BF"/>
                                      <w:sz w:val="44"/>
                                      <w:szCs w:val="44"/>
                                    </w:rPr>
                                    <w:t>Who is COHI for?</w:t>
                                  </w:r>
                                </w:p>
                                <w:p w:rsidR="000C3E69" w:rsidRPr="00DB48B5" w:rsidRDefault="000C3E69" w:rsidP="00D16399">
                                  <w:pPr>
                                    <w:rPr>
                                      <w:rFonts w:asciiTheme="majorHAnsi" w:hAnsiTheme="majorHAnsi"/>
                                      <w:b/>
                                      <w:color w:val="000000" w:themeColor="text1"/>
                                    </w:rPr>
                                  </w:pPr>
                                  <w:r w:rsidRPr="00DB48B5">
                                    <w:rPr>
                                      <w:rFonts w:asciiTheme="majorHAnsi" w:hAnsiTheme="majorHAnsi"/>
                                      <w:b/>
                                      <w:color w:val="000000" w:themeColor="text1"/>
                                    </w:rPr>
                                    <w:t>COHI is for children 0-7, their parents and caregivers and pregnant women.</w:t>
                                  </w:r>
                                </w:p>
                                <w:p w:rsidR="000C3E69" w:rsidRPr="00DB48B5" w:rsidRDefault="000C3E69" w:rsidP="00D16399">
                                  <w:pPr>
                                    <w:rPr>
                                      <w:rFonts w:asciiTheme="majorHAnsi" w:hAnsiTheme="majorHAnsi"/>
                                      <w:b/>
                                      <w:color w:val="2E74B5" w:themeColor="accent5" w:themeShade="BF"/>
                                      <w:sz w:val="44"/>
                                      <w:szCs w:val="44"/>
                                    </w:rPr>
                                  </w:pPr>
                                  <w:r w:rsidRPr="00DB48B5">
                                    <w:rPr>
                                      <w:rFonts w:asciiTheme="majorHAnsi" w:hAnsiTheme="majorHAnsi"/>
                                      <w:b/>
                                      <w:color w:val="2E74B5" w:themeColor="accent5" w:themeShade="BF"/>
                                      <w:sz w:val="44"/>
                                      <w:szCs w:val="44"/>
                                    </w:rPr>
                                    <w:t>What sort of services does COHI provide?</w:t>
                                  </w:r>
                                </w:p>
                                <w:p w:rsidR="000C3E69" w:rsidRPr="00DB48B5" w:rsidRDefault="000C3E69" w:rsidP="00D16399">
                                  <w:pPr>
                                    <w:rPr>
                                      <w:rFonts w:asciiTheme="majorHAnsi" w:hAnsiTheme="majorHAnsi"/>
                                      <w:b/>
                                      <w:color w:val="000000" w:themeColor="text1"/>
                                    </w:rPr>
                                  </w:pPr>
                                  <w:r w:rsidRPr="00DB48B5">
                                    <w:rPr>
                                      <w:rFonts w:asciiTheme="majorHAnsi" w:hAnsiTheme="majorHAnsi"/>
                                      <w:b/>
                                      <w:color w:val="000000" w:themeColor="text1"/>
                                    </w:rPr>
                                    <w:t>COHI services include annual screenings, fluoride varnish applications, sealants and oral hygiene education. We also provide toothbrushes, toothpaste and floss for our COHI families.</w:t>
                                  </w:r>
                                </w:p>
                                <w:p w:rsidR="000C3E69" w:rsidRPr="00DB48B5" w:rsidRDefault="000C3E69" w:rsidP="00D16399">
                                  <w:pPr>
                                    <w:rPr>
                                      <w:rFonts w:asciiTheme="majorHAnsi" w:hAnsiTheme="majorHAnsi"/>
                                      <w:b/>
                                      <w:color w:val="323E4F" w:themeColor="text2" w:themeShade="BF"/>
                                      <w:sz w:val="44"/>
                                      <w:szCs w:val="44"/>
                                    </w:rPr>
                                  </w:pPr>
                                  <w:r w:rsidRPr="00DB48B5">
                                    <w:rPr>
                                      <w:rFonts w:asciiTheme="majorHAnsi" w:hAnsiTheme="majorHAnsi"/>
                                      <w:b/>
                                      <w:color w:val="323E4F" w:themeColor="text2" w:themeShade="BF"/>
                                      <w:sz w:val="44"/>
                                      <w:szCs w:val="44"/>
                                    </w:rPr>
                                    <w:t>Who are the COHI providers in our communities?</w:t>
                                  </w:r>
                                </w:p>
                                <w:p w:rsidR="000C3E69" w:rsidRPr="00DB48B5" w:rsidRDefault="000C3E69" w:rsidP="00D16399">
                                  <w:pPr>
                                    <w:rPr>
                                      <w:rFonts w:asciiTheme="majorHAnsi" w:hAnsiTheme="majorHAnsi"/>
                                      <w:b/>
                                      <w:color w:val="000000" w:themeColor="text1"/>
                                    </w:rPr>
                                  </w:pPr>
                                  <w:r w:rsidRPr="00DB48B5">
                                    <w:rPr>
                                      <w:rFonts w:asciiTheme="majorHAnsi" w:hAnsiTheme="majorHAnsi"/>
                                      <w:b/>
                                      <w:color w:val="000000" w:themeColor="text1"/>
                                    </w:rPr>
                                    <w:t>Crystal Chartrand is our Registered Dental Hygienist. Courtenay Campbell, Natasha DeNeef and Coreen Ironside are our community COHI Aides.</w:t>
                                  </w:r>
                                </w:p>
                                <w:p w:rsidR="000C3E69" w:rsidRPr="00DB48B5" w:rsidRDefault="000C3E69" w:rsidP="00D16399">
                                  <w:pPr>
                                    <w:rPr>
                                      <w:rFonts w:asciiTheme="majorHAnsi" w:hAnsiTheme="majorHAnsi"/>
                                      <w:b/>
                                      <w:color w:val="8496B0" w:themeColor="text2" w:themeTint="99"/>
                                      <w:sz w:val="44"/>
                                      <w:szCs w:val="44"/>
                                    </w:rPr>
                                  </w:pPr>
                                  <w:r w:rsidRPr="00DB48B5">
                                    <w:rPr>
                                      <w:rFonts w:asciiTheme="majorHAnsi" w:hAnsiTheme="majorHAnsi"/>
                                      <w:b/>
                                      <w:color w:val="8496B0" w:themeColor="text2" w:themeTint="99"/>
                                      <w:sz w:val="44"/>
                                      <w:szCs w:val="44"/>
                                    </w:rPr>
                                    <w:t>Where might our children access COHI services?</w:t>
                                  </w:r>
                                </w:p>
                                <w:p w:rsidR="000C3E69" w:rsidRPr="00DB48B5" w:rsidRDefault="000C3E69" w:rsidP="00D16399">
                                  <w:pPr>
                                    <w:rPr>
                                      <w:rFonts w:asciiTheme="majorHAnsi" w:hAnsiTheme="majorHAnsi"/>
                                      <w:b/>
                                      <w:color w:val="000000" w:themeColor="text1"/>
                                    </w:rPr>
                                  </w:pPr>
                                  <w:r w:rsidRPr="00DB48B5">
                                    <w:rPr>
                                      <w:rFonts w:asciiTheme="majorHAnsi" w:hAnsiTheme="majorHAnsi"/>
                                      <w:b/>
                                      <w:color w:val="000000" w:themeColor="text1"/>
                                    </w:rPr>
                                    <w:t>The COHI Team can be found delivering dental services in   our schools, daycares, nursery schools, pre-school’s, head starts, community events and other social gatherings.</w:t>
                                  </w:r>
                                </w:p>
                                <w:p w:rsidR="000C3E69" w:rsidRPr="00DB48B5" w:rsidRDefault="000C3E69" w:rsidP="00D16399">
                                  <w:pPr>
                                    <w:rPr>
                                      <w:rFonts w:asciiTheme="majorHAnsi" w:hAnsiTheme="majorHAnsi"/>
                                      <w:b/>
                                    </w:rPr>
                                  </w:pPr>
                                </w:p>
                              </w:tc>
                            </w:tr>
                          </w:tbl>
                          <w:p w:rsidR="000C3E69" w:rsidRDefault="000C3E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072C5" id="_x0000_s1050" type="#_x0000_t202" style="position:absolute;margin-left:-5.25pt;margin-top:41.05pt;width:297pt;height:582.7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VJwIAAE4EAAAOAAAAZHJzL2Uyb0RvYy54bWysVNtu2zAMfR+wfxD0vthxk6Ux4hRdugwD&#10;ugvQ7gNkWY6FSaImKbGzrx8lp2l2wR6G+UEgReqQPCS9uhm0IgfhvART0ekkp0QYDo00u4p+edy+&#10;uqbEB2YapsCIih6Fpzfrly9WvS1FAR2oRjiCIMaXva1oF4Its8zzTmjmJ2CFQWMLTrOAqttljWM9&#10;omuVFXn+OuvBNdYBF97j7d1opOuE37aCh09t60UgqqKYW0inS2cdz2y9YuXOMdtJfkqD/UMWmkmD&#10;Qc9QdywwsnfyNygtuQMPbZhw0Bm0reQi1YDVTPNfqnnomBWpFiTH2zNN/v/B8o+Hz47IpqJXBSWG&#10;aezRoxgCeQMDKSI9vfUlej1Y9AsDXmObU6ne3gP/6omBTcfMTtw6B30nWIPpTePL7OLpiOMjSN1/&#10;gAbDsH2ABDS0TkfukA2C6Nim47k1MRWOl1eLxXSZo4mjbTHL82UxTzFY+fTcOh/eCdAkChV12PsE&#10;zw73PsR0WPnkEqN5ULLZSqWS4nb1RjlyYDgn2/Sd0H9yU4b0FV3OMfbfIfL0/QlCy4ADr6Su6PXZ&#10;iZWRt7emSeMYmFSjjCkrcyIycjeyGIZ6SC0rZjFCZLmG5ojUOhgHHBcShQ7cd0p6HO6K+m975gQl&#10;6r3B9iyns1nchqTM5osCFXdpqS8tzHCEqmigZBQ3IW1QpMDALbaxlYng50xOOePQJt5PCxa34lJP&#10;Xs+/gfUPAAAA//8DAFBLAwQUAAYACAAAACEA/F8NOOEAAAALAQAADwAAAGRycy9kb3ducmV2Lnht&#10;bEyPwU7DMAyG70i8Q2QkLmhL221dKU0nhASCG4xpXLMmaysSpyRZV94ec4Kj7U+/v7/aTNawUfvQ&#10;OxSQzhNgGhunemwF7N4fZwWwECUqaRxqAd86wKa+vKhkqdwZ3/S4jS2jEAylFNDFOJSch6bTVoa5&#10;GzTS7ei8lZFG33Ll5ZnCreFZkuTcyh7pQycH/dDp5nN7sgKK5fP4EV4Wr/smP5rbeLMen768ENdX&#10;0/0dsKin+AfDrz6pQ01OB3dCFZgRMEuTFaEUlqXACFgVC1ociMyW6xx4XfH/HeofAAAA//8DAFBL&#10;AQItABQABgAIAAAAIQC2gziS/gAAAOEBAAATAAAAAAAAAAAAAAAAAAAAAABbQ29udGVudF9UeXBl&#10;c10ueG1sUEsBAi0AFAAGAAgAAAAhADj9If/WAAAAlAEAAAsAAAAAAAAAAAAAAAAALwEAAF9yZWxz&#10;Ly5yZWxzUEsBAi0AFAAGAAgAAAAhANuT8dUnAgAATgQAAA4AAAAAAAAAAAAAAAAALgIAAGRycy9l&#10;Mm9Eb2MueG1sUEsBAi0AFAAGAAgAAAAhAPxfDTjhAAAACwEAAA8AAAAAAAAAAAAAAAAAgQQAAGRy&#10;cy9kb3ducmV2LnhtbFBLBQYAAAAABAAEAPMAAACPBQAAAAA=&#10;">
                <v:textbox>
                  <w:txbxContent>
                    <w:tbl>
                      <w:tblPr>
                        <w:tblW w:w="5119" w:type="pct"/>
                        <w:tblLook w:val="0600" w:firstRow="0" w:lastRow="0" w:firstColumn="0" w:lastColumn="0" w:noHBand="1" w:noVBand="1"/>
                      </w:tblPr>
                      <w:tblGrid>
                        <w:gridCol w:w="5772"/>
                      </w:tblGrid>
                      <w:tr w:rsidR="000C3E69" w:rsidRPr="00BD13D2" w:rsidTr="00D16399">
                        <w:trPr>
                          <w:trHeight w:hRule="exact" w:val="1130"/>
                        </w:trPr>
                        <w:tc>
                          <w:tcPr>
                            <w:tcW w:w="5000" w:type="pct"/>
                          </w:tcPr>
                          <w:p w:rsidR="000C3E69" w:rsidRPr="00DB48B5" w:rsidRDefault="000C3E69" w:rsidP="00D16399">
                            <w:pPr>
                              <w:pStyle w:val="Heading1"/>
                              <w:rPr>
                                <w:rFonts w:asciiTheme="majorHAnsi" w:hAnsiTheme="majorHAnsi"/>
                              </w:rPr>
                            </w:pPr>
                            <w:r w:rsidRPr="00DB48B5">
                              <w:rPr>
                                <w:rFonts w:asciiTheme="majorHAnsi" w:hAnsiTheme="majorHAnsi"/>
                              </w:rPr>
                              <w:t>What is COHI?</w:t>
                            </w:r>
                          </w:p>
                        </w:tc>
                      </w:tr>
                      <w:tr w:rsidR="000C3E69" w:rsidRPr="00BD13D2" w:rsidTr="00D16399">
                        <w:trPr>
                          <w:trHeight w:hRule="exact" w:val="753"/>
                        </w:trPr>
                        <w:tc>
                          <w:tcPr>
                            <w:tcW w:w="5000" w:type="pct"/>
                          </w:tcPr>
                          <w:p w:rsidR="000C3E69" w:rsidRPr="00DB48B5" w:rsidRDefault="000C3E69" w:rsidP="00D16399">
                            <w:pPr>
                              <w:pStyle w:val="Heading2"/>
                              <w:rPr>
                                <w:rFonts w:asciiTheme="majorHAnsi" w:hAnsiTheme="majorHAnsi"/>
                              </w:rPr>
                            </w:pPr>
                            <w:r w:rsidRPr="00DB48B5">
                              <w:rPr>
                                <w:rFonts w:asciiTheme="majorHAnsi" w:hAnsiTheme="majorHAnsi"/>
                              </w:rPr>
                              <w:t>Children’s Oral Health Initiative</w:t>
                            </w:r>
                          </w:p>
                        </w:tc>
                      </w:tr>
                      <w:tr w:rsidR="000C3E69" w:rsidRPr="006F58F3" w:rsidTr="00D16399">
                        <w:trPr>
                          <w:trHeight w:hRule="exact" w:val="9603"/>
                        </w:trPr>
                        <w:tc>
                          <w:tcPr>
                            <w:tcW w:w="5000" w:type="pct"/>
                          </w:tcPr>
                          <w:p w:rsidR="000C3E69" w:rsidRPr="00DB48B5" w:rsidRDefault="000C3E69" w:rsidP="00D16399">
                            <w:pPr>
                              <w:rPr>
                                <w:rFonts w:asciiTheme="majorHAnsi" w:hAnsiTheme="majorHAnsi"/>
                                <w:b/>
                              </w:rPr>
                            </w:pPr>
                            <w:r w:rsidRPr="00DB48B5">
                              <w:rPr>
                                <w:rFonts w:asciiTheme="majorHAnsi" w:hAnsiTheme="majorHAnsi"/>
                                <w:b/>
                              </w:rPr>
                              <w:t>COHI is a preventative program for early childhood tooth decay.</w:t>
                            </w:r>
                          </w:p>
                          <w:p w:rsidR="000C3E69" w:rsidRPr="00DB48B5" w:rsidRDefault="000C3E69" w:rsidP="00D16399">
                            <w:pPr>
                              <w:rPr>
                                <w:rFonts w:asciiTheme="majorHAnsi" w:hAnsiTheme="majorHAnsi"/>
                                <w:b/>
                                <w:color w:val="7B7B7B" w:themeColor="accent3" w:themeShade="BF"/>
                                <w:sz w:val="44"/>
                                <w:szCs w:val="44"/>
                              </w:rPr>
                            </w:pPr>
                            <w:r w:rsidRPr="00DB48B5">
                              <w:rPr>
                                <w:rFonts w:asciiTheme="majorHAnsi" w:hAnsiTheme="majorHAnsi"/>
                                <w:b/>
                                <w:color w:val="7B7B7B" w:themeColor="accent3" w:themeShade="BF"/>
                                <w:sz w:val="44"/>
                                <w:szCs w:val="44"/>
                              </w:rPr>
                              <w:t>Who is COHI for?</w:t>
                            </w:r>
                          </w:p>
                          <w:p w:rsidR="000C3E69" w:rsidRPr="00DB48B5" w:rsidRDefault="000C3E69" w:rsidP="00D16399">
                            <w:pPr>
                              <w:rPr>
                                <w:rFonts w:asciiTheme="majorHAnsi" w:hAnsiTheme="majorHAnsi"/>
                                <w:b/>
                                <w:color w:val="000000" w:themeColor="text1"/>
                              </w:rPr>
                            </w:pPr>
                            <w:r w:rsidRPr="00DB48B5">
                              <w:rPr>
                                <w:rFonts w:asciiTheme="majorHAnsi" w:hAnsiTheme="majorHAnsi"/>
                                <w:b/>
                                <w:color w:val="000000" w:themeColor="text1"/>
                              </w:rPr>
                              <w:t>COHI is for children 0-7, their parents and caregivers and pregnant women.</w:t>
                            </w:r>
                          </w:p>
                          <w:p w:rsidR="000C3E69" w:rsidRPr="00DB48B5" w:rsidRDefault="000C3E69" w:rsidP="00D16399">
                            <w:pPr>
                              <w:rPr>
                                <w:rFonts w:asciiTheme="majorHAnsi" w:hAnsiTheme="majorHAnsi"/>
                                <w:b/>
                                <w:color w:val="2E74B5" w:themeColor="accent5" w:themeShade="BF"/>
                                <w:sz w:val="44"/>
                                <w:szCs w:val="44"/>
                              </w:rPr>
                            </w:pPr>
                            <w:r w:rsidRPr="00DB48B5">
                              <w:rPr>
                                <w:rFonts w:asciiTheme="majorHAnsi" w:hAnsiTheme="majorHAnsi"/>
                                <w:b/>
                                <w:color w:val="2E74B5" w:themeColor="accent5" w:themeShade="BF"/>
                                <w:sz w:val="44"/>
                                <w:szCs w:val="44"/>
                              </w:rPr>
                              <w:t>What sort of services does COHI provide?</w:t>
                            </w:r>
                          </w:p>
                          <w:p w:rsidR="000C3E69" w:rsidRPr="00DB48B5" w:rsidRDefault="000C3E69" w:rsidP="00D16399">
                            <w:pPr>
                              <w:rPr>
                                <w:rFonts w:asciiTheme="majorHAnsi" w:hAnsiTheme="majorHAnsi"/>
                                <w:b/>
                                <w:color w:val="000000" w:themeColor="text1"/>
                              </w:rPr>
                            </w:pPr>
                            <w:r w:rsidRPr="00DB48B5">
                              <w:rPr>
                                <w:rFonts w:asciiTheme="majorHAnsi" w:hAnsiTheme="majorHAnsi"/>
                                <w:b/>
                                <w:color w:val="000000" w:themeColor="text1"/>
                              </w:rPr>
                              <w:t>COHI services include annual screenings, fluoride varnish applications, sealants and oral hygiene education. We also provide toothbrushes, toothpaste and floss for our COHI families.</w:t>
                            </w:r>
                          </w:p>
                          <w:p w:rsidR="000C3E69" w:rsidRPr="00DB48B5" w:rsidRDefault="000C3E69" w:rsidP="00D16399">
                            <w:pPr>
                              <w:rPr>
                                <w:rFonts w:asciiTheme="majorHAnsi" w:hAnsiTheme="majorHAnsi"/>
                                <w:b/>
                                <w:color w:val="323E4F" w:themeColor="text2" w:themeShade="BF"/>
                                <w:sz w:val="44"/>
                                <w:szCs w:val="44"/>
                              </w:rPr>
                            </w:pPr>
                            <w:r w:rsidRPr="00DB48B5">
                              <w:rPr>
                                <w:rFonts w:asciiTheme="majorHAnsi" w:hAnsiTheme="majorHAnsi"/>
                                <w:b/>
                                <w:color w:val="323E4F" w:themeColor="text2" w:themeShade="BF"/>
                                <w:sz w:val="44"/>
                                <w:szCs w:val="44"/>
                              </w:rPr>
                              <w:t>Who are the COHI providers in our communities?</w:t>
                            </w:r>
                          </w:p>
                          <w:p w:rsidR="000C3E69" w:rsidRPr="00DB48B5" w:rsidRDefault="000C3E69" w:rsidP="00D16399">
                            <w:pPr>
                              <w:rPr>
                                <w:rFonts w:asciiTheme="majorHAnsi" w:hAnsiTheme="majorHAnsi"/>
                                <w:b/>
                                <w:color w:val="000000" w:themeColor="text1"/>
                              </w:rPr>
                            </w:pPr>
                            <w:r w:rsidRPr="00DB48B5">
                              <w:rPr>
                                <w:rFonts w:asciiTheme="majorHAnsi" w:hAnsiTheme="majorHAnsi"/>
                                <w:b/>
                                <w:color w:val="000000" w:themeColor="text1"/>
                              </w:rPr>
                              <w:t>Crystal Chartrand is our Registered Dental Hygienist. Courtenay Campbell, Natasha DeNeef and Coreen Ironside are our community COHI Aides.</w:t>
                            </w:r>
                          </w:p>
                          <w:p w:rsidR="000C3E69" w:rsidRPr="00DB48B5" w:rsidRDefault="000C3E69" w:rsidP="00D16399">
                            <w:pPr>
                              <w:rPr>
                                <w:rFonts w:asciiTheme="majorHAnsi" w:hAnsiTheme="majorHAnsi"/>
                                <w:b/>
                                <w:color w:val="8496B0" w:themeColor="text2" w:themeTint="99"/>
                                <w:sz w:val="44"/>
                                <w:szCs w:val="44"/>
                              </w:rPr>
                            </w:pPr>
                            <w:r w:rsidRPr="00DB48B5">
                              <w:rPr>
                                <w:rFonts w:asciiTheme="majorHAnsi" w:hAnsiTheme="majorHAnsi"/>
                                <w:b/>
                                <w:color w:val="8496B0" w:themeColor="text2" w:themeTint="99"/>
                                <w:sz w:val="44"/>
                                <w:szCs w:val="44"/>
                              </w:rPr>
                              <w:t>Where might our children access COHI services?</w:t>
                            </w:r>
                          </w:p>
                          <w:p w:rsidR="000C3E69" w:rsidRPr="00DB48B5" w:rsidRDefault="000C3E69" w:rsidP="00D16399">
                            <w:pPr>
                              <w:rPr>
                                <w:rFonts w:asciiTheme="majorHAnsi" w:hAnsiTheme="majorHAnsi"/>
                                <w:b/>
                                <w:color w:val="000000" w:themeColor="text1"/>
                              </w:rPr>
                            </w:pPr>
                            <w:r w:rsidRPr="00DB48B5">
                              <w:rPr>
                                <w:rFonts w:asciiTheme="majorHAnsi" w:hAnsiTheme="majorHAnsi"/>
                                <w:b/>
                                <w:color w:val="000000" w:themeColor="text1"/>
                              </w:rPr>
                              <w:t>The COHI Team can be found delivering dental services in   our schools, daycares, nursery schools, pre-school’s, head starts, community events and other social gatherings.</w:t>
                            </w:r>
                          </w:p>
                          <w:p w:rsidR="000C3E69" w:rsidRPr="00DB48B5" w:rsidRDefault="000C3E69" w:rsidP="00D16399">
                            <w:pPr>
                              <w:rPr>
                                <w:rFonts w:asciiTheme="majorHAnsi" w:hAnsiTheme="majorHAnsi"/>
                                <w:b/>
                              </w:rPr>
                            </w:pPr>
                          </w:p>
                        </w:tc>
                      </w:tr>
                    </w:tbl>
                    <w:p w:rsidR="000C3E69" w:rsidRDefault="000C3E69"/>
                  </w:txbxContent>
                </v:textbox>
                <w10:wrap type="square"/>
              </v:shape>
            </w:pict>
          </mc:Fallback>
        </mc:AlternateContent>
      </w:r>
      <w:r w:rsidR="00D16399" w:rsidRPr="00B467FF">
        <w:rPr>
          <w:noProof/>
          <w:sz w:val="144"/>
          <w:lang w:val="en-CA" w:eastAsia="en-CA"/>
        </w:rPr>
        <w:drawing>
          <wp:anchor distT="0" distB="0" distL="114300" distR="114300" simplePos="0" relativeHeight="251730944" behindDoc="1" locked="0" layoutInCell="1" allowOverlap="1" wp14:anchorId="300221A1" wp14:editId="29A700AB">
            <wp:simplePos x="0" y="0"/>
            <wp:positionH relativeFrom="margin">
              <wp:posOffset>3895725</wp:posOffset>
            </wp:positionH>
            <wp:positionV relativeFrom="margin">
              <wp:posOffset>8255</wp:posOffset>
            </wp:positionV>
            <wp:extent cx="2550160" cy="3398520"/>
            <wp:effectExtent l="19050" t="19050" r="21590" b="11430"/>
            <wp:wrapSquare wrapText="bothSides"/>
            <wp:docPr id="8" name="Picture 8" descr="C:\Users\cchartrand\Pictures\SIB Kinder Day 2018\SIB Kinder Day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hartrand\Pictures\SIB Kinder Day 2018\SIB Kinder Day 2018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50160" cy="339852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16399" w:rsidRPr="00B467FF">
        <w:rPr>
          <w:sz w:val="48"/>
        </w:rPr>
        <w:t>Children’s Oral Health Initiative</w:t>
      </w:r>
    </w:p>
    <w:tbl>
      <w:tblPr>
        <w:tblW w:w="5000" w:type="pct"/>
        <w:tblLayout w:type="fixed"/>
        <w:tblLook w:val="0600" w:firstRow="0" w:lastRow="0" w:firstColumn="0" w:lastColumn="0" w:noHBand="1" w:noVBand="1"/>
      </w:tblPr>
      <w:tblGrid>
        <w:gridCol w:w="4600"/>
        <w:gridCol w:w="236"/>
        <w:gridCol w:w="4524"/>
      </w:tblGrid>
      <w:tr w:rsidR="00B467FF" w:rsidRPr="001A4E05" w:rsidTr="00A06DEE">
        <w:tc>
          <w:tcPr>
            <w:tcW w:w="2458" w:type="pct"/>
          </w:tcPr>
          <w:p w:rsidR="00B467FF" w:rsidRPr="001A4E05" w:rsidRDefault="00B467FF" w:rsidP="00A06DEE">
            <w:pPr>
              <w:pStyle w:val="Heading1"/>
              <w:rPr>
                <w:rFonts w:asciiTheme="majorHAnsi" w:hAnsiTheme="majorHAnsi"/>
                <w:b w:val="0"/>
              </w:rPr>
            </w:pPr>
            <w:r w:rsidRPr="001A4E05">
              <w:rPr>
                <w:rFonts w:asciiTheme="majorHAnsi" w:hAnsiTheme="majorHAnsi"/>
                <w:b w:val="0"/>
              </w:rPr>
              <w:lastRenderedPageBreak/>
              <w:t>Dental Sealants in the Community</w:t>
            </w:r>
          </w:p>
        </w:tc>
        <w:tc>
          <w:tcPr>
            <w:tcW w:w="125" w:type="pct"/>
          </w:tcPr>
          <w:p w:rsidR="00B467FF" w:rsidRPr="001A4E05" w:rsidRDefault="00B467FF" w:rsidP="00A06DEE">
            <w:pPr>
              <w:spacing w:after="0"/>
              <w:rPr>
                <w:rFonts w:asciiTheme="majorHAnsi" w:hAnsiTheme="majorHAnsi"/>
                <w:sz w:val="8"/>
              </w:rPr>
            </w:pPr>
          </w:p>
        </w:tc>
        <w:tc>
          <w:tcPr>
            <w:tcW w:w="2417" w:type="pct"/>
          </w:tcPr>
          <w:p w:rsidR="00B467FF" w:rsidRPr="001A4E05" w:rsidRDefault="00B467FF" w:rsidP="00A06DEE">
            <w:pPr>
              <w:rPr>
                <w:rFonts w:asciiTheme="majorHAnsi" w:hAnsiTheme="majorHAnsi"/>
              </w:rPr>
            </w:pPr>
          </w:p>
        </w:tc>
      </w:tr>
      <w:tr w:rsidR="00B467FF" w:rsidTr="00A06DEE">
        <w:tc>
          <w:tcPr>
            <w:tcW w:w="2458" w:type="pct"/>
          </w:tcPr>
          <w:p w:rsidR="00B467FF" w:rsidRPr="00DB48B5" w:rsidRDefault="00B467FF" w:rsidP="00A06DEE">
            <w:pPr>
              <w:pStyle w:val="Heading2"/>
              <w:rPr>
                <w:rFonts w:asciiTheme="majorHAnsi" w:hAnsiTheme="majorHAnsi"/>
              </w:rPr>
            </w:pPr>
            <w:r w:rsidRPr="00DB48B5">
              <w:rPr>
                <w:rFonts w:asciiTheme="majorHAnsi" w:hAnsiTheme="majorHAnsi"/>
              </w:rPr>
              <w:t>Portable Equipment Use</w:t>
            </w:r>
          </w:p>
        </w:tc>
        <w:tc>
          <w:tcPr>
            <w:tcW w:w="125" w:type="pct"/>
          </w:tcPr>
          <w:p w:rsidR="00B467FF" w:rsidRPr="00DB48B5" w:rsidRDefault="00B467FF" w:rsidP="00A06DEE">
            <w:pPr>
              <w:spacing w:after="0"/>
              <w:rPr>
                <w:rFonts w:asciiTheme="majorHAnsi" w:hAnsiTheme="majorHAnsi"/>
                <w:sz w:val="8"/>
              </w:rPr>
            </w:pPr>
          </w:p>
        </w:tc>
        <w:tc>
          <w:tcPr>
            <w:tcW w:w="2417" w:type="pct"/>
          </w:tcPr>
          <w:p w:rsidR="00B467FF" w:rsidRPr="00DB48B5" w:rsidRDefault="00B467FF" w:rsidP="00A06DEE">
            <w:pPr>
              <w:rPr>
                <w:rFonts w:asciiTheme="majorHAnsi" w:hAnsiTheme="majorHAnsi"/>
              </w:rPr>
            </w:pPr>
          </w:p>
        </w:tc>
      </w:tr>
      <w:tr w:rsidR="00B467FF" w:rsidRPr="006563D7" w:rsidTr="00A06DEE">
        <w:trPr>
          <w:trHeight w:val="4788"/>
        </w:trPr>
        <w:tc>
          <w:tcPr>
            <w:tcW w:w="2458" w:type="pct"/>
          </w:tcPr>
          <w:p w:rsidR="00B467FF" w:rsidRPr="00DB48B5" w:rsidRDefault="00B467FF" w:rsidP="00A06DEE">
            <w:pPr>
              <w:rPr>
                <w:rFonts w:asciiTheme="majorHAnsi" w:hAnsiTheme="majorHAnsi"/>
              </w:rPr>
            </w:pPr>
            <w:r w:rsidRPr="00DB48B5">
              <w:rPr>
                <w:rFonts w:asciiTheme="majorHAnsi" w:hAnsiTheme="majorHAnsi"/>
              </w:rPr>
              <w:t xml:space="preserve">Annually, Dr. David Ciriani comes out to each of our communities to do sealant exams on our school age children. Dr. Ciriani is checking each child’s mouth and is specifically looking at their </w:t>
            </w:r>
            <w:r w:rsidR="006945FA" w:rsidRPr="00DB48B5">
              <w:rPr>
                <w:rFonts w:asciiTheme="majorHAnsi" w:hAnsiTheme="majorHAnsi"/>
              </w:rPr>
              <w:t>6-year-old</w:t>
            </w:r>
            <w:r w:rsidRPr="00DB48B5">
              <w:rPr>
                <w:rFonts w:asciiTheme="majorHAnsi" w:hAnsiTheme="majorHAnsi"/>
              </w:rPr>
              <w:t xml:space="preserve"> permanent molars. He then advises us which molars require sealants. A sealant is a special flowable material applied to teeth that are healthy but have deep grooves. </w:t>
            </w:r>
          </w:p>
        </w:tc>
        <w:tc>
          <w:tcPr>
            <w:tcW w:w="125" w:type="pct"/>
          </w:tcPr>
          <w:p w:rsidR="00B467FF" w:rsidRPr="00DB48B5" w:rsidRDefault="00B467FF" w:rsidP="00A06DEE">
            <w:pPr>
              <w:spacing w:after="0"/>
              <w:rPr>
                <w:rFonts w:asciiTheme="majorHAnsi" w:hAnsiTheme="majorHAnsi"/>
                <w:sz w:val="8"/>
              </w:rPr>
            </w:pPr>
          </w:p>
        </w:tc>
        <w:tc>
          <w:tcPr>
            <w:tcW w:w="2417" w:type="pct"/>
          </w:tcPr>
          <w:p w:rsidR="00B467FF" w:rsidRPr="00DB48B5" w:rsidRDefault="00B467FF" w:rsidP="00A06DEE">
            <w:pPr>
              <w:rPr>
                <w:rFonts w:asciiTheme="majorHAnsi" w:hAnsiTheme="majorHAnsi"/>
              </w:rPr>
            </w:pPr>
            <w:r w:rsidRPr="00DB48B5">
              <w:rPr>
                <w:rFonts w:asciiTheme="majorHAnsi" w:hAnsiTheme="majorHAnsi"/>
                <w:noProof/>
                <w:lang w:eastAsia="en-CA"/>
              </w:rPr>
              <w:drawing>
                <wp:anchor distT="0" distB="0" distL="114300" distR="114300" simplePos="0" relativeHeight="251739136" behindDoc="0" locked="0" layoutInCell="1" allowOverlap="1" wp14:anchorId="011CD402" wp14:editId="06D1711F">
                  <wp:simplePos x="0" y="0"/>
                  <wp:positionH relativeFrom="column">
                    <wp:posOffset>-3051810</wp:posOffset>
                  </wp:positionH>
                  <wp:positionV relativeFrom="paragraph">
                    <wp:posOffset>1647190</wp:posOffset>
                  </wp:positionV>
                  <wp:extent cx="6153150" cy="461010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3150" cy="4610100"/>
                          </a:xfrm>
                          <a:prstGeom prst="rect">
                            <a:avLst/>
                          </a:prstGeom>
                          <a:noFill/>
                        </pic:spPr>
                      </pic:pic>
                    </a:graphicData>
                  </a:graphic>
                  <wp14:sizeRelH relativeFrom="page">
                    <wp14:pctWidth>0</wp14:pctWidth>
                  </wp14:sizeRelH>
                  <wp14:sizeRelV relativeFrom="page">
                    <wp14:pctHeight>0</wp14:pctHeight>
                  </wp14:sizeRelV>
                </wp:anchor>
              </w:drawing>
            </w:r>
            <w:r w:rsidRPr="00DB48B5">
              <w:rPr>
                <w:rFonts w:asciiTheme="majorHAnsi" w:hAnsiTheme="majorHAnsi"/>
              </w:rPr>
              <w:t>We then take our portable dental equipment out to each community to apply these protective coatings to the recommended children’s teeth. This procedure usually takes 30-40 minutes per child. By delivering these services on site we are minimizing missed school time and parents don’t need to miss work.</w:t>
            </w:r>
          </w:p>
        </w:tc>
      </w:tr>
    </w:tbl>
    <w:p w:rsidR="00B467FF" w:rsidRDefault="00B467FF" w:rsidP="00236481">
      <w:pPr>
        <w:rPr>
          <w:rFonts w:asciiTheme="majorHAnsi" w:hAnsiTheme="majorHAnsi"/>
          <w:sz w:val="32"/>
          <w:szCs w:val="36"/>
        </w:rPr>
      </w:pPr>
    </w:p>
    <w:p w:rsidR="00B467FF" w:rsidRPr="00B467FF" w:rsidRDefault="00B467FF" w:rsidP="00B467FF">
      <w:pPr>
        <w:rPr>
          <w:rFonts w:asciiTheme="majorHAnsi" w:hAnsiTheme="majorHAnsi"/>
          <w:sz w:val="32"/>
          <w:szCs w:val="36"/>
        </w:rPr>
      </w:pPr>
    </w:p>
    <w:p w:rsidR="00B467FF" w:rsidRPr="00B467FF" w:rsidRDefault="00B467FF" w:rsidP="00B467FF">
      <w:pPr>
        <w:rPr>
          <w:rFonts w:asciiTheme="majorHAnsi" w:hAnsiTheme="majorHAnsi"/>
          <w:sz w:val="32"/>
          <w:szCs w:val="36"/>
        </w:rPr>
      </w:pPr>
    </w:p>
    <w:p w:rsidR="00B467FF" w:rsidRPr="00B467FF" w:rsidRDefault="004615C2" w:rsidP="00B467FF">
      <w:pPr>
        <w:rPr>
          <w:rFonts w:asciiTheme="majorHAnsi" w:hAnsiTheme="majorHAnsi"/>
          <w:sz w:val="32"/>
          <w:szCs w:val="36"/>
        </w:rPr>
      </w:pPr>
      <w:r>
        <w:rPr>
          <w:rFonts w:ascii="Times New Roman" w:hAnsi="Times New Roman"/>
          <w:noProof/>
          <w:lang w:eastAsia="en-CA"/>
        </w:rPr>
        <mc:AlternateContent>
          <mc:Choice Requires="wps">
            <w:drawing>
              <wp:anchor distT="0" distB="0" distL="114300" distR="114300" simplePos="0" relativeHeight="251767808" behindDoc="1" locked="0" layoutInCell="1" allowOverlap="1" wp14:anchorId="1586C376" wp14:editId="2BED734D">
                <wp:simplePos x="0" y="0"/>
                <wp:positionH relativeFrom="page">
                  <wp:posOffset>142875</wp:posOffset>
                </wp:positionH>
                <wp:positionV relativeFrom="page">
                  <wp:posOffset>6826885</wp:posOffset>
                </wp:positionV>
                <wp:extent cx="7841615" cy="1981835"/>
                <wp:effectExtent l="0" t="0" r="0" b="7620"/>
                <wp:wrapNone/>
                <wp:docPr id="66" name="Freeform 11" descr="Second page bottom accen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615" cy="1981835"/>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rgbClr val="FFCC99"/>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page">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9263FC" id="Freeform 11" o:spid="_x0000_s1026" alt="Second page bottom accent box" style="position:absolute;margin-left:11.25pt;margin-top:537.55pt;width:617.45pt;height:156.05pt;z-index:-251548672;visibility:visible;mso-wrap-style:square;mso-width-percent:1000;mso-height-percent:200;mso-wrap-distance-left:9pt;mso-wrap-distance-top:0;mso-wrap-distance-right:9pt;mso-wrap-distance-bottom:0;mso-position-horizontal:absolute;mso-position-horizontal-relative:page;mso-position-vertical:absolute;mso-position-vertical-relative:page;mso-width-percent:1000;mso-height-percent:200;mso-width-relative:page;mso-height-relative:page;v-text-anchor:top" coordsize="12240,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E5CAMAAKAHAAAOAAAAZHJzL2Uyb0RvYy54bWysVdlu2zAQfC/Qf1jwsUAjyXZ8IXJQOHBR&#10;IE0DxP0AmqIOVCJZkracfn2X1GEljdOg6IskaodD7sxyeXV9rEo4cG0KKWISXYQEuGAyKUQWk+/b&#10;zcc5AWOpSGgpBY/JIzfkevX+3VWtlnwkc1kmXAOSCLOsVUxya9UyCAzLeUXNhVRcYDCVuqIWhzoL&#10;Ek1rZK/KYBSG06CWOlFaMm4M/r1pgmTl+dOUM/stTQ23UMYE92b9U/vnzj2D1RVdZpqqvGDtNug/&#10;7KKihcBFe6obainsdfEHVVUwLY1M7QWTVSDTtGDc54DZROGzbB5yqrjPBcUxqpfJ/D9adne411Ak&#10;MZlOCQhaoUcbzblTHKKIQMINQ70eOJMiAUUzDjtprayAMsaFxdHRqVgrs0SyB3WvnQ5G3Ur2w2Ag&#10;eBJxA4MY2NVfZYKL0b2VXrljqis3EzWBozfosTeIHy0w/DmbT6JpdEmAYSxazKP5+NItHtBlN53t&#10;jf3Mpaeih1tjG4cT/PL+JG2SW6yGtCrR7A8BhFBDNBpNunroQShADxqH0QxywNe8LZseNhrAPM85&#10;vvEA+ArfZAB7lQ+l6PcXntkc+jrAnEl09gT0cpZ4lP9OtBiAnmWILmWdDzTvrGFH0XqDX0Bd3wh9&#10;QShpXCE4o9DtbdQajShn5BkwOuHA4zeBUWYH7krodWaU0YFnb2JGqRx4MQRj+rhCm6vGzvS8J2kC&#10;2JN2bg5dKmqdRN0n1FjwvkIhj4mvQReq5IFvpQfZ06lxurcrnwClGAJbLtzkANxBurfynCeoPx6Y&#10;Rhfv3g2u8ektmBeWZKU0vDnJLnN/pHsJnHKDY21kWSSboixd3kZnu3Wp4UCxw2826/WiE/0JrPRF&#10;I6Sb1izj/vje5NpR0792MnnE1qRlc03gtYYfudS/CNR4RcTE/NxTzQmUXwT24EU0wY4B1g8ml7MR&#10;DvQwshtGqGBIFRNLsMjd59riCKfslS6yHFeKfNkL+QlbYlq4xuX31+yqHeA14LVpryx3zwzHHnW6&#10;WFe/AQAA//8DAFBLAwQUAAYACAAAACEA3L3w/OEAAAANAQAADwAAAGRycy9kb3ducmV2LnhtbEyP&#10;y07DMBBF90j8gzVIbBC162BSQpwKIVGxbekCdm48JBF+RLHbJHx93RXs5nF050y5nqwhJxxC552E&#10;5YIBQVd73blGwv7j7X4FJETltDLeoYQZA6yr66tSFdqPbounXWxICnGhUBLaGPuC0lC3aFVY+B5d&#10;2n37waqY2qGhelBjCreGcsYeqVWdSxda1eNri/XP7mglZHcdzu/hczMLMT5lJrLf7ddeytub6eUZ&#10;SMQp/sFw0U/qUCWngz86HYiRwLlIZJqzXCyBXAgu8gcgh1Rlq5wDrUr6/4vqDAAA//8DAFBLAQIt&#10;ABQABgAIAAAAIQC2gziS/gAAAOEBAAATAAAAAAAAAAAAAAAAAAAAAABbQ29udGVudF9UeXBlc10u&#10;eG1sUEsBAi0AFAAGAAgAAAAhADj9If/WAAAAlAEAAAsAAAAAAAAAAAAAAAAALwEAAF9yZWxzLy5y&#10;ZWxzUEsBAi0AFAAGAAgAAAAhAMcyMTkIAwAAoAcAAA4AAAAAAAAAAAAAAAAALgIAAGRycy9lMm9E&#10;b2MueG1sUEsBAi0AFAAGAAgAAAAhANy98PzhAAAADQEAAA8AAAAAAAAAAAAAAAAAYgUAAGRycy9k&#10;b3ducmV2LnhtbFBLBQYAAAAABAAEAPMAAABwBgAAAAA=&#10;" path="m,3017r12240,l12240,,,,,3017xe" fillcolor="#fc9" stroked="f">
                <v:path arrowok="t" o:connecttype="custom" o:connectlocs="0,1981178;7841615,1981178;7841615,0;0,0;0,1981178" o:connectangles="0,0,0,0,0"/>
                <w10:wrap anchorx="page" anchory="page"/>
              </v:shape>
            </w:pict>
          </mc:Fallback>
        </mc:AlternateContent>
      </w:r>
    </w:p>
    <w:p w:rsidR="00B467FF" w:rsidRPr="00B467FF" w:rsidRDefault="00B467FF" w:rsidP="00B467FF">
      <w:pPr>
        <w:rPr>
          <w:rFonts w:asciiTheme="majorHAnsi" w:hAnsiTheme="majorHAnsi"/>
          <w:sz w:val="32"/>
          <w:szCs w:val="36"/>
        </w:rPr>
      </w:pPr>
    </w:p>
    <w:p w:rsidR="00B467FF" w:rsidRPr="00B467FF" w:rsidRDefault="00B467FF" w:rsidP="00B467FF">
      <w:pPr>
        <w:rPr>
          <w:rFonts w:asciiTheme="majorHAnsi" w:hAnsiTheme="majorHAnsi"/>
          <w:sz w:val="32"/>
          <w:szCs w:val="36"/>
        </w:rPr>
      </w:pPr>
    </w:p>
    <w:p w:rsidR="00B467FF" w:rsidRPr="00B467FF" w:rsidRDefault="00B467FF" w:rsidP="00B467FF">
      <w:pPr>
        <w:rPr>
          <w:rFonts w:asciiTheme="majorHAnsi" w:hAnsiTheme="majorHAnsi"/>
          <w:sz w:val="32"/>
          <w:szCs w:val="36"/>
        </w:rPr>
      </w:pPr>
    </w:p>
    <w:p w:rsidR="00B467FF" w:rsidRPr="00B467FF" w:rsidRDefault="00B467FF" w:rsidP="00B467FF">
      <w:pPr>
        <w:rPr>
          <w:rFonts w:asciiTheme="majorHAnsi" w:hAnsiTheme="majorHAnsi"/>
          <w:sz w:val="32"/>
          <w:szCs w:val="36"/>
        </w:rPr>
      </w:pPr>
    </w:p>
    <w:p w:rsidR="00F74309" w:rsidRDefault="00F74309" w:rsidP="00B467FF">
      <w:pPr>
        <w:rPr>
          <w:rFonts w:asciiTheme="majorHAnsi" w:hAnsiTheme="majorHAnsi"/>
          <w:sz w:val="32"/>
          <w:szCs w:val="36"/>
        </w:rPr>
      </w:pPr>
    </w:p>
    <w:p w:rsidR="00C047B7" w:rsidRPr="00A8093A" w:rsidRDefault="00A8093A" w:rsidP="00B467FF">
      <w:pPr>
        <w:rPr>
          <w:rFonts w:asciiTheme="majorHAnsi" w:hAnsiTheme="majorHAnsi"/>
          <w:b/>
          <w:sz w:val="32"/>
          <w:szCs w:val="36"/>
        </w:rPr>
      </w:pPr>
      <w:r w:rsidRPr="00A8093A">
        <w:rPr>
          <w:rFonts w:asciiTheme="majorHAnsi" w:hAnsiTheme="majorHAnsi"/>
          <w:b/>
          <w:sz w:val="32"/>
          <w:szCs w:val="36"/>
        </w:rPr>
        <w:lastRenderedPageBreak/>
        <w:t>Dental Clinic Community Outreach</w:t>
      </w:r>
    </w:p>
    <w:p w:rsidR="00C047B7" w:rsidRPr="00C047B7" w:rsidRDefault="00C047B7" w:rsidP="00C047B7">
      <w:pPr>
        <w:rPr>
          <w:rFonts w:asciiTheme="majorHAnsi" w:hAnsiTheme="majorHAnsi"/>
          <w:sz w:val="32"/>
          <w:szCs w:val="36"/>
        </w:rPr>
      </w:pPr>
    </w:p>
    <w:p w:rsidR="00C047B7" w:rsidRPr="00C047B7" w:rsidRDefault="00A8093A" w:rsidP="00C047B7">
      <w:pPr>
        <w:rPr>
          <w:rFonts w:asciiTheme="majorHAnsi" w:hAnsiTheme="majorHAnsi"/>
          <w:sz w:val="32"/>
          <w:szCs w:val="36"/>
        </w:rPr>
      </w:pPr>
      <w:r w:rsidRPr="00A8093A">
        <w:rPr>
          <w:b/>
          <w:noProof/>
          <w:sz w:val="10"/>
          <w:lang w:eastAsia="en-CA"/>
        </w:rPr>
        <w:drawing>
          <wp:anchor distT="0" distB="0" distL="114300" distR="114300" simplePos="0" relativeHeight="251741184" behindDoc="0" locked="0" layoutInCell="1" allowOverlap="1" wp14:anchorId="0AC2DD3C" wp14:editId="4F6D1DEC">
            <wp:simplePos x="0" y="0"/>
            <wp:positionH relativeFrom="column">
              <wp:posOffset>3324225</wp:posOffset>
            </wp:positionH>
            <wp:positionV relativeFrom="paragraph">
              <wp:posOffset>189865</wp:posOffset>
            </wp:positionV>
            <wp:extent cx="3257550" cy="2443163"/>
            <wp:effectExtent l="19050" t="19050" r="19050" b="1460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B Careeer Fair 201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7550" cy="244316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sz w:val="10"/>
          <w:lang w:eastAsia="en-CA"/>
        </w:rPr>
        <w:drawing>
          <wp:anchor distT="0" distB="0" distL="114300" distR="114300" simplePos="0" relativeHeight="251798528" behindDoc="0" locked="0" layoutInCell="1" allowOverlap="1" wp14:anchorId="347D7FCC" wp14:editId="2821D57B">
            <wp:simplePos x="0" y="0"/>
            <wp:positionH relativeFrom="margin">
              <wp:posOffset>19050</wp:posOffset>
            </wp:positionH>
            <wp:positionV relativeFrom="paragraph">
              <wp:posOffset>156845</wp:posOffset>
            </wp:positionV>
            <wp:extent cx="2238375" cy="2984500"/>
            <wp:effectExtent l="19050" t="19050" r="28575" b="2540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cw Sealant Exams 201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38375" cy="2984500"/>
                    </a:xfrm>
                    <a:prstGeom prst="rect">
                      <a:avLst/>
                    </a:prstGeom>
                    <a:ln>
                      <a:solidFill>
                        <a:schemeClr val="tx1"/>
                      </a:solidFill>
                    </a:ln>
                  </pic:spPr>
                </pic:pic>
              </a:graphicData>
            </a:graphic>
          </wp:anchor>
        </w:drawing>
      </w:r>
    </w:p>
    <w:p w:rsidR="00C047B7" w:rsidRPr="00C047B7" w:rsidRDefault="00C047B7" w:rsidP="00C047B7">
      <w:pPr>
        <w:rPr>
          <w:rFonts w:asciiTheme="majorHAnsi" w:hAnsiTheme="majorHAnsi"/>
          <w:sz w:val="32"/>
          <w:szCs w:val="36"/>
        </w:rPr>
      </w:pPr>
    </w:p>
    <w:p w:rsidR="00C047B7" w:rsidRPr="00C047B7" w:rsidRDefault="00C047B7" w:rsidP="00C047B7">
      <w:pPr>
        <w:rPr>
          <w:rFonts w:asciiTheme="majorHAnsi" w:hAnsiTheme="majorHAnsi"/>
          <w:sz w:val="32"/>
          <w:szCs w:val="36"/>
        </w:rPr>
      </w:pPr>
    </w:p>
    <w:p w:rsidR="00C047B7" w:rsidRPr="00C047B7" w:rsidRDefault="00C047B7" w:rsidP="00C047B7">
      <w:pPr>
        <w:rPr>
          <w:rFonts w:asciiTheme="majorHAnsi" w:hAnsiTheme="majorHAnsi"/>
          <w:sz w:val="32"/>
          <w:szCs w:val="36"/>
        </w:rPr>
      </w:pPr>
    </w:p>
    <w:p w:rsidR="00C047B7" w:rsidRPr="00C047B7" w:rsidRDefault="00C047B7" w:rsidP="00C047B7">
      <w:pPr>
        <w:rPr>
          <w:rFonts w:asciiTheme="majorHAnsi" w:hAnsiTheme="majorHAnsi"/>
          <w:sz w:val="32"/>
          <w:szCs w:val="36"/>
        </w:rPr>
      </w:pPr>
    </w:p>
    <w:p w:rsidR="00C047B7" w:rsidRPr="00C047B7" w:rsidRDefault="00C047B7" w:rsidP="00C047B7">
      <w:pPr>
        <w:rPr>
          <w:rFonts w:asciiTheme="majorHAnsi" w:hAnsiTheme="majorHAnsi"/>
          <w:sz w:val="32"/>
          <w:szCs w:val="36"/>
        </w:rPr>
      </w:pPr>
    </w:p>
    <w:p w:rsidR="00C047B7" w:rsidRPr="00C047B7" w:rsidRDefault="00C047B7" w:rsidP="00C047B7">
      <w:pPr>
        <w:rPr>
          <w:rFonts w:asciiTheme="majorHAnsi" w:hAnsiTheme="majorHAnsi"/>
          <w:sz w:val="32"/>
          <w:szCs w:val="36"/>
        </w:rPr>
      </w:pPr>
    </w:p>
    <w:p w:rsidR="00C047B7" w:rsidRPr="00C047B7" w:rsidRDefault="00A8093A" w:rsidP="00C047B7">
      <w:pPr>
        <w:rPr>
          <w:rFonts w:asciiTheme="majorHAnsi" w:hAnsiTheme="majorHAnsi"/>
          <w:sz w:val="32"/>
          <w:szCs w:val="36"/>
        </w:rPr>
      </w:pPr>
      <w:r w:rsidRPr="00A8093A">
        <w:rPr>
          <w:b/>
          <w:noProof/>
          <w:sz w:val="10"/>
          <w:lang w:eastAsia="en-CA"/>
        </w:rPr>
        <w:drawing>
          <wp:anchor distT="0" distB="0" distL="114300" distR="114300" simplePos="0" relativeHeight="251744256" behindDoc="0" locked="0" layoutInCell="1" allowOverlap="1" wp14:anchorId="0A9D9F0F" wp14:editId="350794FE">
            <wp:simplePos x="0" y="0"/>
            <wp:positionH relativeFrom="margin">
              <wp:posOffset>3429000</wp:posOffset>
            </wp:positionH>
            <wp:positionV relativeFrom="margin">
              <wp:posOffset>3638550</wp:posOffset>
            </wp:positionV>
            <wp:extent cx="2857500" cy="3810000"/>
            <wp:effectExtent l="19050" t="19050" r="19050" b="1905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lep Sealant Exams 2018.. - Copy.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7500" cy="381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C047B7" w:rsidRDefault="00C047B7" w:rsidP="00C047B7">
      <w:pPr>
        <w:rPr>
          <w:rFonts w:asciiTheme="majorHAnsi" w:hAnsiTheme="majorHAnsi"/>
          <w:sz w:val="32"/>
          <w:szCs w:val="36"/>
        </w:rPr>
      </w:pPr>
    </w:p>
    <w:p w:rsidR="00C047B7" w:rsidRDefault="00A8093A" w:rsidP="00C047B7">
      <w:pPr>
        <w:rPr>
          <w:rFonts w:asciiTheme="majorHAnsi" w:hAnsiTheme="majorHAnsi"/>
          <w:sz w:val="32"/>
          <w:szCs w:val="36"/>
        </w:rPr>
      </w:pPr>
      <w:r w:rsidRPr="00A8093A">
        <w:rPr>
          <w:b/>
          <w:noProof/>
          <w:lang w:eastAsia="en-CA"/>
        </w:rPr>
        <w:drawing>
          <wp:anchor distT="0" distB="0" distL="114300" distR="114300" simplePos="0" relativeHeight="251742208" behindDoc="0" locked="0" layoutInCell="1" allowOverlap="1" wp14:anchorId="5FC5358A" wp14:editId="7EEBAEC9">
            <wp:simplePos x="0" y="0"/>
            <wp:positionH relativeFrom="margin">
              <wp:align>left</wp:align>
            </wp:positionH>
            <wp:positionV relativeFrom="paragraph">
              <wp:posOffset>147955</wp:posOffset>
            </wp:positionV>
            <wp:extent cx="2552700" cy="3403600"/>
            <wp:effectExtent l="19050" t="19050" r="19050" b="2540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ants at SIB 2018 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52700" cy="3403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467FF" w:rsidRDefault="00C047B7" w:rsidP="00C047B7">
      <w:pPr>
        <w:tabs>
          <w:tab w:val="left" w:pos="960"/>
        </w:tabs>
        <w:rPr>
          <w:rFonts w:asciiTheme="majorHAnsi" w:hAnsiTheme="majorHAnsi"/>
          <w:sz w:val="32"/>
          <w:szCs w:val="36"/>
        </w:rPr>
      </w:pPr>
      <w:r>
        <w:rPr>
          <w:rFonts w:asciiTheme="majorHAnsi" w:hAnsiTheme="majorHAnsi"/>
          <w:sz w:val="32"/>
          <w:szCs w:val="36"/>
        </w:rPr>
        <w:tab/>
      </w:r>
    </w:p>
    <w:p w:rsidR="00C047B7" w:rsidRPr="00DB48B5" w:rsidRDefault="00C047B7" w:rsidP="00435700">
      <w:pPr>
        <w:jc w:val="center"/>
        <w:rPr>
          <w:rFonts w:asciiTheme="majorHAnsi" w:hAnsiTheme="majorHAnsi"/>
          <w:b/>
          <w:sz w:val="40"/>
          <w:szCs w:val="40"/>
          <w:u w:val="single"/>
        </w:rPr>
      </w:pPr>
      <w:r w:rsidRPr="00E30A90">
        <w:rPr>
          <w:rFonts w:asciiTheme="majorHAnsi" w:hAnsiTheme="majorHAnsi"/>
          <w:b/>
          <w:sz w:val="72"/>
          <w:szCs w:val="40"/>
          <w:u w:val="single"/>
        </w:rPr>
        <w:lastRenderedPageBreak/>
        <w:t>COHI STATS 2017-201</w:t>
      </w:r>
      <w:r w:rsidR="00435700" w:rsidRPr="00E30A90">
        <w:rPr>
          <w:rFonts w:asciiTheme="majorHAnsi" w:hAnsiTheme="majorHAnsi"/>
          <w:b/>
          <w:sz w:val="72"/>
          <w:szCs w:val="40"/>
          <w:u w:val="single"/>
        </w:rPr>
        <w:t>8</w:t>
      </w:r>
    </w:p>
    <w:p w:rsidR="00435700" w:rsidRDefault="00435700" w:rsidP="00C047B7">
      <w:pPr>
        <w:tabs>
          <w:tab w:val="left" w:pos="960"/>
        </w:tabs>
        <w:jc w:val="center"/>
        <w:rPr>
          <w:rFonts w:asciiTheme="majorHAnsi" w:hAnsiTheme="majorHAnsi"/>
          <w:sz w:val="32"/>
          <w:szCs w:val="36"/>
        </w:rPr>
      </w:pPr>
      <w:r>
        <w:rPr>
          <w:rFonts w:ascii="Times New Roman" w:hAnsi="Times New Roman"/>
          <w:noProof/>
          <w:lang w:eastAsia="en-CA"/>
        </w:rPr>
        <mc:AlternateContent>
          <mc:Choice Requires="wps">
            <w:drawing>
              <wp:anchor distT="0" distB="0" distL="114300" distR="114300" simplePos="0" relativeHeight="251749376" behindDoc="1" locked="0" layoutInCell="1" allowOverlap="1" wp14:anchorId="2ABE6DB9" wp14:editId="329D3F0B">
                <wp:simplePos x="0" y="0"/>
                <wp:positionH relativeFrom="page">
                  <wp:align>right</wp:align>
                </wp:positionH>
                <wp:positionV relativeFrom="page">
                  <wp:posOffset>6903720</wp:posOffset>
                </wp:positionV>
                <wp:extent cx="7841615" cy="1981835"/>
                <wp:effectExtent l="0" t="0" r="0" b="7620"/>
                <wp:wrapNone/>
                <wp:docPr id="200" name="Freeform 11" descr="Second page bottom accen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615" cy="1981835"/>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rgbClr val="FFCC99"/>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page">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9F6826" id="Freeform 11" o:spid="_x0000_s1026" alt="Second page bottom accent box" style="position:absolute;margin-left:566.25pt;margin-top:543.6pt;width:617.45pt;height:156.05pt;z-index:-251567104;visibility:visible;mso-wrap-style:square;mso-width-percent:1000;mso-height-percent:200;mso-wrap-distance-left:9pt;mso-wrap-distance-top:0;mso-wrap-distance-right:9pt;mso-wrap-distance-bottom:0;mso-position-horizontal:right;mso-position-horizontal-relative:page;mso-position-vertical:absolute;mso-position-vertical-relative:page;mso-width-percent:1000;mso-height-percent:200;mso-width-relative:page;mso-height-relative:page;v-text-anchor:top" coordsize="12240,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IsCQMAAKEHAAAOAAAAZHJzL2Uyb0RvYy54bWysVdtu2zAMfR+wfyD0OGC1naTNBXWKIUWG&#10;Ad1WINkHKLJ8wWxJk5Q43dePki9xuqYohr3Yknh0KB5S1O3dsSrhwLUppIhJdBUS4ILJpBBZTH5s&#10;1x9nBIylIqGlFDwmT9yQu+X7d7e1WvCRzGWZcA1IIsyiVjHJrVWLIDAs5xU1V1JxgcZU6opanOos&#10;SDStkb0qg1EY3gS11InSknFjcPW+MZKl509Tzuz3NDXcQhkTPJv1X+2/O/cNlrd0kWmq8oK1x6D/&#10;cIqKFgKd9lT31FLY6+IvqqpgWhqZ2ismq0CmacG4jwGjicJn0WxyqriPBcUxqpfJ/D9a9u3wqKFI&#10;YoJqEhC0wiStNedOcogiAgk3DAXbcCZFAopmHHbSWlkBZYwLi7Ojk7FWZoFsG/WonRBGPUj206Ah&#10;OLO4iUEM7OqvMkFndG+ll+6Y6srtRFHg6DP01GeIHy0wXJzOJtFNdE2AoS2az6LZ+No5D+ii2872&#10;xn7m0lPRw4OxTYoTHPkEJW2QWww3rUrM9ocAQqghGo0mXUH0IBSgB43DaAo54G/W1k0PGw1gnucS&#10;33gAfIVvMoC9yodS9OcLLxzu5gxzIdDpGejlKPEuD5xdIJoPQM8ixCxlXR5o3qWGHUWbGxwBdY0j&#10;9AWhpHGF4BKF2d5GbaIR5RJ5AYyZcODxm8AoswN3JfQ6M8rowNM3MaNUDjwfgjF89NDGqrE1PW9K&#10;mgA2pZ3bQxeKWidRN4QaC95XKOQx8TXoTJU88K30IHu6NU731vMJUIohsOXCQw7AHaT7K895gvrr&#10;gWF09u7f4Jo8vQXzgktWSsObm+wi91e6l8ApN7jWRpZFsi7K0sVtdLZblRoOFFv8er1azTvRz2Cl&#10;Lxoh3bbGjVvxvcm1o6Z/7WTyhK1Jy+adwHcNB7nUvwnU+EbExPzaU80JlF8ENuF5NMGOAdZPJtfT&#10;EU700LIbWqhgSBUTS7DI3XBlcYZb9koXWY6eIl/2Qn7ClpgWrnH58zWnaif4Dnht2jfLPTTDuUed&#10;XtblHwAAAP//AwBQSwMEFAAGAAgAAAAhAEWIRIzgAAAACwEAAA8AAABkcnMvZG93bnJldi54bWxM&#10;j81OwzAQhO9IvIO1SFwQtYkpNCFOhZBAXFt6gJsbL0mEf6LYbRKenu2p3HZ3RrPflOvJWXbEIXbB&#10;K7hbCGDo62A63yjYfbzeroDFpL3RNnhUMGOEdXV5UerChNFv8LhNDaMQHwutoE2pLziPdYtOx0Xo&#10;0ZP2HQanE61Dw82gRwp3lmdCPHCnO08fWt3jS4v1z/bgFMibDuf3+Pk2L5djLm0Sv5uvnVLXV9Pz&#10;E7CEUzqb4YRP6FAR0z4cvInMKqAiia5i9ZgBO+mZvM+B7WmSeS6BVyX/36H6AwAA//8DAFBLAQIt&#10;ABQABgAIAAAAIQC2gziS/gAAAOEBAAATAAAAAAAAAAAAAAAAAAAAAABbQ29udGVudF9UeXBlc10u&#10;eG1sUEsBAi0AFAAGAAgAAAAhADj9If/WAAAAlAEAAAsAAAAAAAAAAAAAAAAALwEAAF9yZWxzLy5y&#10;ZWxzUEsBAi0AFAAGAAgAAAAhADOTIiwJAwAAoQcAAA4AAAAAAAAAAAAAAAAALgIAAGRycy9lMm9E&#10;b2MueG1sUEsBAi0AFAAGAAgAAAAhAEWIRIzgAAAACwEAAA8AAAAAAAAAAAAAAAAAYwUAAGRycy9k&#10;b3ducmV2LnhtbFBLBQYAAAAABAAEAPMAAABwBgAAAAA=&#10;" path="m,3017r12240,l12240,,,,,3017xe" fillcolor="#fc9" stroked="f">
                <v:path arrowok="t" o:connecttype="custom" o:connectlocs="0,1981178;7841615,1981178;7841615,0;0,0;0,1981178" o:connectangles="0,0,0,0,0"/>
                <w10:wrap anchorx="page" anchory="page"/>
              </v:shape>
            </w:pict>
          </mc:Fallback>
        </mc:AlternateContent>
      </w:r>
      <w:r w:rsidR="00C047B7">
        <w:rPr>
          <w:noProof/>
          <w:lang w:eastAsia="en-CA"/>
        </w:rPr>
        <w:drawing>
          <wp:anchor distT="0" distB="0" distL="114300" distR="114300" simplePos="0" relativeHeight="251745280" behindDoc="0" locked="0" layoutInCell="1" allowOverlap="1" wp14:anchorId="0FA78992" wp14:editId="558863BC">
            <wp:simplePos x="0" y="0"/>
            <wp:positionH relativeFrom="column">
              <wp:posOffset>238125</wp:posOffset>
            </wp:positionH>
            <wp:positionV relativeFrom="paragraph">
              <wp:posOffset>506730</wp:posOffset>
            </wp:positionV>
            <wp:extent cx="5943600" cy="3846904"/>
            <wp:effectExtent l="0" t="0" r="0" b="1270"/>
            <wp:wrapSquare wrapText="bothSides"/>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435700" w:rsidRPr="00435700" w:rsidRDefault="00435700" w:rsidP="00435700">
      <w:pPr>
        <w:rPr>
          <w:rFonts w:asciiTheme="majorHAnsi" w:hAnsiTheme="majorHAnsi"/>
          <w:sz w:val="32"/>
          <w:szCs w:val="36"/>
        </w:rPr>
      </w:pPr>
    </w:p>
    <w:p w:rsidR="00435700" w:rsidRPr="00435700" w:rsidRDefault="00435700" w:rsidP="00435700">
      <w:pPr>
        <w:rPr>
          <w:rFonts w:asciiTheme="majorHAnsi" w:hAnsiTheme="majorHAnsi"/>
          <w:sz w:val="32"/>
          <w:szCs w:val="36"/>
        </w:rPr>
      </w:pPr>
    </w:p>
    <w:p w:rsidR="00435700" w:rsidRDefault="00435700" w:rsidP="00435700">
      <w:pPr>
        <w:rPr>
          <w:rFonts w:asciiTheme="majorHAnsi" w:hAnsiTheme="majorHAnsi"/>
          <w:sz w:val="32"/>
          <w:szCs w:val="36"/>
        </w:rPr>
      </w:pPr>
    </w:p>
    <w:p w:rsidR="00435700" w:rsidRDefault="00435700" w:rsidP="00435700">
      <w:pPr>
        <w:rPr>
          <w:rFonts w:asciiTheme="majorHAnsi" w:hAnsiTheme="majorHAnsi"/>
          <w:sz w:val="32"/>
          <w:szCs w:val="36"/>
        </w:rPr>
      </w:pPr>
    </w:p>
    <w:p w:rsidR="00435700" w:rsidRDefault="00435700" w:rsidP="00435700">
      <w:pPr>
        <w:rPr>
          <w:rFonts w:asciiTheme="majorHAnsi" w:hAnsiTheme="majorHAnsi"/>
          <w:sz w:val="32"/>
          <w:szCs w:val="36"/>
        </w:rPr>
      </w:pPr>
    </w:p>
    <w:p w:rsidR="00435700" w:rsidRDefault="00435700" w:rsidP="00435700">
      <w:pPr>
        <w:rPr>
          <w:rFonts w:asciiTheme="majorHAnsi" w:hAnsiTheme="majorHAnsi"/>
          <w:sz w:val="32"/>
          <w:szCs w:val="36"/>
        </w:rPr>
      </w:pPr>
    </w:p>
    <w:p w:rsidR="00435700" w:rsidRDefault="00435700" w:rsidP="00435700">
      <w:pPr>
        <w:rPr>
          <w:rFonts w:asciiTheme="majorHAnsi" w:hAnsiTheme="majorHAnsi"/>
          <w:sz w:val="32"/>
          <w:szCs w:val="36"/>
        </w:rPr>
      </w:pPr>
    </w:p>
    <w:p w:rsidR="00435700" w:rsidRDefault="00435700" w:rsidP="00435700">
      <w:pPr>
        <w:rPr>
          <w:rFonts w:asciiTheme="majorHAnsi" w:hAnsiTheme="majorHAnsi"/>
          <w:sz w:val="32"/>
          <w:szCs w:val="36"/>
        </w:rPr>
      </w:pPr>
    </w:p>
    <w:p w:rsidR="00E65D88" w:rsidRDefault="00237F0A" w:rsidP="00435700">
      <w:pPr>
        <w:rPr>
          <w:rFonts w:asciiTheme="majorHAnsi" w:hAnsiTheme="majorHAnsi"/>
          <w:b/>
          <w:sz w:val="32"/>
          <w:szCs w:val="36"/>
        </w:rPr>
      </w:pPr>
      <w:r w:rsidRPr="00237F0A">
        <w:rPr>
          <w:rFonts w:asciiTheme="majorHAnsi" w:hAnsiTheme="majorHAnsi"/>
          <w:b/>
          <w:sz w:val="32"/>
          <w:szCs w:val="36"/>
        </w:rPr>
        <w:lastRenderedPageBreak/>
        <w:t>Community Health Nurses</w:t>
      </w:r>
    </w:p>
    <w:p w:rsidR="00237F0A" w:rsidRDefault="0067732D" w:rsidP="00435700">
      <w:pPr>
        <w:rPr>
          <w:rFonts w:asciiTheme="majorHAnsi" w:hAnsiTheme="majorHAnsi"/>
          <w:b/>
          <w:sz w:val="32"/>
          <w:szCs w:val="36"/>
        </w:rPr>
      </w:pPr>
      <w:r w:rsidRPr="00A644BC">
        <w:rPr>
          <w:rFonts w:ascii="Calibri" w:eastAsia="Calibri" w:hAnsi="Calibri" w:cs="Calibri"/>
          <w:noProof/>
          <w:sz w:val="36"/>
          <w:szCs w:val="36"/>
          <w:lang w:eastAsia="en-CA"/>
        </w:rPr>
        <mc:AlternateContent>
          <mc:Choice Requires="wps">
            <w:drawing>
              <wp:anchor distT="91440" distB="91440" distL="137160" distR="137160" simplePos="0" relativeHeight="251650042" behindDoc="0" locked="0" layoutInCell="0" allowOverlap="1" wp14:anchorId="0DB8B07A" wp14:editId="45D91B96">
                <wp:simplePos x="0" y="0"/>
                <wp:positionH relativeFrom="margin">
                  <wp:posOffset>-284480</wp:posOffset>
                </wp:positionH>
                <wp:positionV relativeFrom="margin">
                  <wp:posOffset>715645</wp:posOffset>
                </wp:positionV>
                <wp:extent cx="1929765" cy="1646555"/>
                <wp:effectExtent l="8255" t="0" r="2540" b="2540"/>
                <wp:wrapSquare wrapText="bothSides"/>
                <wp:docPr id="6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29765" cy="1646555"/>
                        </a:xfrm>
                        <a:prstGeom prst="roundRect">
                          <a:avLst>
                            <a:gd name="adj" fmla="val 13032"/>
                          </a:avLst>
                        </a:prstGeom>
                        <a:solidFill>
                          <a:srgbClr val="4472C4"/>
                        </a:solidFill>
                        <a:extLst/>
                      </wps:spPr>
                      <wps:txbx>
                        <w:txbxContent>
                          <w:p w:rsidR="000C3E69" w:rsidRDefault="000C3E69" w:rsidP="00A644BC">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B8B07A" id="_x0000_s1051" style="position:absolute;margin-left:-22.4pt;margin-top:56.35pt;width:151.95pt;height:129.65pt;rotation:90;z-index:25165004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ez4JQIAACQEAAAOAAAAZHJzL2Uyb0RvYy54bWysU9tuEzEQfUfiHyy/k710k5JVNlWVqgip&#10;QEXhA7y29wK7HjN2sglfz9hJQwpvCD9YHs/4zJwz49XNfhzYTqPrwVQ8m6WcaSNB9aat+Ncv92/e&#10;cua8MEoMYHTFD9rxm/XrV6vJljqHDgalkRGIceVkK955b8skcbLTo3AzsNqQswEchScT20ShmAh9&#10;HJI8TRfJBKgsgtTO0e3d0cnXEb9ptPSfmsZpz4aKU20+7hj3OuzJeiXKFoXtenkqQ/xDFaPoDSU9&#10;Q90JL9gW+7+gxl4iOGj8TMKYQNP0UkcOxCZL/2Dz1AmrIxcSx9mzTO7/wcqPu0dkvar4ouDMiJF6&#10;dLv1EFOzPOgzWVdS2JN9xMDQ2QeQ3x0zsOmEafUtIkydFoqqykJ88uJBMBw9ZfX0ARShC0KPUu0b&#10;HBkCtWRepGHFW5KE7WN/Duf+6L1nki6zZb68Xsw5k+TLFsViPp/HjKIMYKE6i86/0zCycKg4wtao&#10;zzQFEVvsHpyPXVInqkJ946wZB+r5Tgwsu0qvIudElKdgOj1jRvYw9Oq+H4ZoYFtvBmT0tOJFcZ1v&#10;ilM57jKMyqe8z8oEMY6i+n29j9LnkUVQqgZ1IK2iKjSu9LGIRAf4k7OJhrTi7sdWoOZseG9I72VW&#10;FGGqo1HMr3My8NJTX3qEkQRVcemRs6Ox8ce/sLXYtx3lyqJQBsIMNP256GNdp97SKNLpxaxf2jHq&#10;9+de/wIAAP//AwBQSwMEFAAGAAgAAAAhALmMFiPfAAAACgEAAA8AAABkcnMvZG93bnJldi54bWxM&#10;j0FPg0AQhe8m/ofNmHhrly7YCLI0loSLnmyN5y2MgLKzhN0W+u8dT3qczJfvvZfvFjuIC06+d6Rh&#10;s45AINWu6anV8H6sVo8gfDDUmMERariih11xe5ObrHEzveHlEFrBEvKZ0dCFMGZS+rpDa/zajUj8&#10;+3STNYHPqZXNZGaW20GqKNpKa3rihM6MWHZYfx/OVkN6LatkqcqXr02qjh+v836u2r3W93fL8xOI&#10;gEv4g+G3PleHgjud3JkaLwYNK6UeGGVZlIBgQMVb3nLSEKdJDLLI5f8JxQ8AAAD//wMAUEsBAi0A&#10;FAAGAAgAAAAhALaDOJL+AAAA4QEAABMAAAAAAAAAAAAAAAAAAAAAAFtDb250ZW50X1R5cGVzXS54&#10;bWxQSwECLQAUAAYACAAAACEAOP0h/9YAAACUAQAACwAAAAAAAAAAAAAAAAAvAQAAX3JlbHMvLnJl&#10;bHNQSwECLQAUAAYACAAAACEAmsXs+CUCAAAkBAAADgAAAAAAAAAAAAAAAAAuAgAAZHJzL2Uyb0Rv&#10;Yy54bWxQSwECLQAUAAYACAAAACEAuYwWI98AAAAKAQAADwAAAAAAAAAAAAAAAAB/BAAAZHJzL2Rv&#10;d25yZXYueG1sUEsFBgAAAAAEAAQA8wAAAIsFAAAAAA==&#10;" o:allowincell="f" fillcolor="#4472c4" stroked="f">
                <v:textbox>
                  <w:txbxContent>
                    <w:p w:rsidR="000C3E69" w:rsidRDefault="000C3E69" w:rsidP="00A644BC">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5F2F62" w:rsidRPr="00F7170C">
        <w:rPr>
          <w:rFonts w:ascii="Helvetica" w:hAnsi="Helvetica" w:cs="Helvetica"/>
          <w:noProof/>
          <w:sz w:val="28"/>
          <w:lang w:eastAsia="en-CA"/>
        </w:rPr>
        <w:drawing>
          <wp:anchor distT="0" distB="0" distL="114300" distR="114300" simplePos="0" relativeHeight="251750400" behindDoc="0" locked="0" layoutInCell="1" allowOverlap="1" wp14:anchorId="11B373C2" wp14:editId="35041C4A">
            <wp:simplePos x="0" y="0"/>
            <wp:positionH relativeFrom="margin">
              <wp:align>left</wp:align>
            </wp:positionH>
            <wp:positionV relativeFrom="paragraph">
              <wp:posOffset>373380</wp:posOffset>
            </wp:positionV>
            <wp:extent cx="1819275" cy="2190750"/>
            <wp:effectExtent l="0" t="0" r="9525" b="0"/>
            <wp:wrapSquare wrapText="bothSides"/>
            <wp:docPr id="201" name="Picture 201" descr="http://qwemtsin.org/wordpress/wp-content/uploads/2013/12/M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wemtsin.org/wordpress/wp-content/uploads/2013/12/ME1.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1927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F0A" w:rsidRPr="00DB48B5" w:rsidRDefault="00237F0A" w:rsidP="00237F0A">
      <w:pPr>
        <w:rPr>
          <w:rFonts w:asciiTheme="majorHAnsi" w:hAnsiTheme="majorHAnsi"/>
          <w:sz w:val="23"/>
          <w:szCs w:val="23"/>
        </w:rPr>
      </w:pPr>
      <w:r w:rsidRPr="00DB48B5">
        <w:rPr>
          <w:rFonts w:asciiTheme="majorHAnsi" w:hAnsiTheme="majorHAnsi"/>
          <w:b/>
          <w:sz w:val="28"/>
          <w:szCs w:val="23"/>
        </w:rPr>
        <w:t>Weytk,</w:t>
      </w:r>
      <w:r w:rsidRPr="00DB48B5">
        <w:rPr>
          <w:rFonts w:asciiTheme="majorHAnsi" w:hAnsiTheme="majorHAnsi"/>
          <w:sz w:val="28"/>
          <w:szCs w:val="23"/>
        </w:rPr>
        <w:t xml:space="preserve"> </w:t>
      </w:r>
      <w:r w:rsidRPr="00DB48B5">
        <w:rPr>
          <w:rFonts w:asciiTheme="majorHAnsi" w:hAnsiTheme="majorHAnsi"/>
          <w:sz w:val="23"/>
          <w:szCs w:val="23"/>
        </w:rPr>
        <w:t xml:space="preserve">my name is Christine Lessmann and I have been one of the Community Health Nurses working at Q’wemtsín Health Society since 2013. I currently work Monday, Tuesday and Wednesday and my primary focus is school health at Sk’elep School of Excellence and Harm Reduction. I am a Community Health Nurse for all of the communities; </w:t>
      </w:r>
      <w:r w:rsidR="00E5213D" w:rsidRPr="00DB48B5">
        <w:rPr>
          <w:rFonts w:asciiTheme="majorHAnsi" w:hAnsiTheme="majorHAnsi"/>
          <w:sz w:val="23"/>
          <w:szCs w:val="23"/>
        </w:rPr>
        <w:t>however,</w:t>
      </w:r>
      <w:r w:rsidRPr="00DB48B5">
        <w:rPr>
          <w:rFonts w:asciiTheme="majorHAnsi" w:hAnsiTheme="majorHAnsi"/>
          <w:sz w:val="23"/>
          <w:szCs w:val="23"/>
        </w:rPr>
        <w:t xml:space="preserve"> I primarily work with Tk’emlups Indian Band and Whispering Pines Indian Band community members. </w:t>
      </w:r>
    </w:p>
    <w:p w:rsidR="00237F0A" w:rsidRPr="00DB48B5" w:rsidRDefault="00237F0A" w:rsidP="00237F0A">
      <w:pPr>
        <w:rPr>
          <w:rFonts w:asciiTheme="majorHAnsi" w:hAnsiTheme="majorHAnsi"/>
        </w:rPr>
      </w:pPr>
    </w:p>
    <w:p w:rsidR="009E4219" w:rsidRDefault="009E4219" w:rsidP="00237F0A"/>
    <w:p w:rsidR="00F7170C" w:rsidRDefault="00F7170C" w:rsidP="00237F0A"/>
    <w:p w:rsidR="009A7D92" w:rsidRDefault="009A7D92" w:rsidP="00237F0A">
      <w:pPr>
        <w:rPr>
          <w:rFonts w:asciiTheme="majorHAnsi" w:hAnsiTheme="majorHAnsi"/>
          <w:b/>
        </w:rPr>
      </w:pPr>
    </w:p>
    <w:p w:rsidR="00237F0A" w:rsidRPr="00DB48B5" w:rsidRDefault="00237F0A" w:rsidP="00237F0A">
      <w:pPr>
        <w:rPr>
          <w:rFonts w:asciiTheme="majorHAnsi" w:hAnsiTheme="majorHAnsi"/>
          <w:b/>
        </w:rPr>
      </w:pPr>
      <w:r w:rsidRPr="00DB48B5">
        <w:rPr>
          <w:rFonts w:asciiTheme="majorHAnsi" w:hAnsiTheme="majorHAnsi"/>
          <w:b/>
        </w:rPr>
        <w:t xml:space="preserve">Sk’elep School of Excellence K-7 </w:t>
      </w:r>
    </w:p>
    <w:p w:rsidR="009E4219" w:rsidRPr="00DB48B5" w:rsidRDefault="00237F0A" w:rsidP="00237F0A">
      <w:pPr>
        <w:rPr>
          <w:rFonts w:asciiTheme="majorHAnsi" w:hAnsiTheme="majorHAnsi"/>
        </w:rPr>
      </w:pPr>
      <w:r w:rsidRPr="00DB48B5">
        <w:rPr>
          <w:rFonts w:asciiTheme="majorHAnsi" w:hAnsiTheme="majorHAnsi"/>
        </w:rPr>
        <w:t xml:space="preserve">Throughout every school year staff members are offered Anaphylaxis training, Diabetes training, flu vaccine and TB skin tests. When requested staff are provided with resources for subjects on health and given support when concerns for students arise. Annual hearing screening for the Kindergartens and any other student’s teachers had concerns were completed with a total of 18 students being assessed resulting in 3 students referred to public health for further testing.  </w:t>
      </w:r>
      <w:r w:rsidR="000C3E69">
        <w:rPr>
          <w:rFonts w:asciiTheme="majorHAnsi" w:hAnsiTheme="majorHAnsi"/>
        </w:rPr>
        <w:t xml:space="preserve">In 2013, </w:t>
      </w:r>
      <w:r w:rsidRPr="00DB48B5">
        <w:rPr>
          <w:rFonts w:asciiTheme="majorHAnsi" w:hAnsiTheme="majorHAnsi"/>
        </w:rPr>
        <w:t>94%</w:t>
      </w:r>
      <w:r w:rsidR="000C3E69">
        <w:rPr>
          <w:rFonts w:asciiTheme="majorHAnsi" w:hAnsiTheme="majorHAnsi"/>
        </w:rPr>
        <w:t xml:space="preserve"> of the students at Sk’elep had fallen behind in their immunizations for a variety of reasons. Currently </w:t>
      </w:r>
      <w:r w:rsidRPr="00DB48B5">
        <w:rPr>
          <w:rFonts w:asciiTheme="majorHAnsi" w:hAnsiTheme="majorHAnsi"/>
        </w:rPr>
        <w:t xml:space="preserve">72% of students </w:t>
      </w:r>
      <w:r w:rsidR="000C3E69">
        <w:rPr>
          <w:rFonts w:asciiTheme="majorHAnsi" w:hAnsiTheme="majorHAnsi"/>
        </w:rPr>
        <w:t xml:space="preserve">are </w:t>
      </w:r>
      <w:r w:rsidRPr="00DB48B5">
        <w:rPr>
          <w:rFonts w:asciiTheme="majorHAnsi" w:hAnsiTheme="majorHAnsi"/>
        </w:rPr>
        <w:t>fully immunized according to the BCCDC immunization schedule. This percent will vary every year with students leaving and new students joining</w:t>
      </w:r>
      <w:r w:rsidR="000C3E69">
        <w:rPr>
          <w:rFonts w:asciiTheme="majorHAnsi" w:hAnsiTheme="majorHAnsi"/>
        </w:rPr>
        <w:t xml:space="preserve"> the school</w:t>
      </w:r>
      <w:r w:rsidRPr="00DB48B5">
        <w:rPr>
          <w:rFonts w:asciiTheme="majorHAnsi" w:hAnsiTheme="majorHAnsi"/>
        </w:rPr>
        <w:t>. Our goal is to have the school at a minimum each year of 80%</w:t>
      </w:r>
      <w:r w:rsidR="000C3E69">
        <w:rPr>
          <w:rFonts w:asciiTheme="majorHAnsi" w:hAnsiTheme="majorHAnsi"/>
        </w:rPr>
        <w:t xml:space="preserve"> compliance</w:t>
      </w:r>
      <w:r w:rsidRPr="00DB48B5">
        <w:rPr>
          <w:rFonts w:asciiTheme="majorHAnsi" w:hAnsiTheme="majorHAnsi"/>
        </w:rPr>
        <w:t xml:space="preserve">. </w:t>
      </w:r>
    </w:p>
    <w:p w:rsidR="009E4219" w:rsidRPr="00DB48B5" w:rsidRDefault="009E4219" w:rsidP="00237F0A">
      <w:pPr>
        <w:rPr>
          <w:rFonts w:asciiTheme="majorHAnsi" w:hAnsiTheme="majorHAnsi"/>
        </w:rPr>
      </w:pPr>
    </w:p>
    <w:p w:rsidR="00237F0A" w:rsidRPr="00DB48B5" w:rsidRDefault="00237F0A" w:rsidP="00237F0A">
      <w:pPr>
        <w:rPr>
          <w:rFonts w:asciiTheme="majorHAnsi" w:hAnsiTheme="majorHAnsi"/>
        </w:rPr>
      </w:pPr>
      <w:r w:rsidRPr="00DB48B5">
        <w:rPr>
          <w:rFonts w:asciiTheme="majorHAnsi" w:hAnsiTheme="majorHAnsi"/>
        </w:rPr>
        <w:t xml:space="preserve">Comprehensive Sexual Health, multiple health and wellness topics and body systems education and support was provided as requested from teachers to Grades 4-7. In partnership with TIB Social Development Lesa Frezie and TIB Youth Leadership we held an </w:t>
      </w:r>
      <w:r w:rsidR="00D4181B" w:rsidRPr="00DB48B5">
        <w:rPr>
          <w:rFonts w:asciiTheme="majorHAnsi" w:hAnsiTheme="majorHAnsi"/>
        </w:rPr>
        <w:t>eight-week</w:t>
      </w:r>
      <w:r w:rsidRPr="00DB48B5">
        <w:rPr>
          <w:rFonts w:asciiTheme="majorHAnsi" w:hAnsiTheme="majorHAnsi"/>
        </w:rPr>
        <w:t xml:space="preserve"> Girl Power and 2BBoys programs for ages 8-13. These programs also includes youth members that attend other schools in Kamloops. These programs provide a safe area for students to continue to learn subjects on healthy relationships, self-esteem, diversity, body changes, self – regulation and communication.  All these programs are continuous throughout the years and Christine and Sarah very much enjoy working with the students and staff at Sk’elep School of Excellence. </w:t>
      </w:r>
    </w:p>
    <w:p w:rsidR="00237F0A" w:rsidRDefault="00237F0A" w:rsidP="00237F0A"/>
    <w:p w:rsidR="009A7D92" w:rsidRDefault="009A7D92" w:rsidP="00237F0A"/>
    <w:p w:rsidR="00933ACE" w:rsidRDefault="00237F0A" w:rsidP="00237F0A">
      <w:pPr>
        <w:rPr>
          <w:rFonts w:asciiTheme="majorHAnsi" w:hAnsiTheme="majorHAnsi"/>
          <w:b/>
        </w:rPr>
      </w:pPr>
      <w:r w:rsidRPr="00DB48B5">
        <w:rPr>
          <w:rFonts w:asciiTheme="majorHAnsi" w:hAnsiTheme="majorHAnsi"/>
          <w:b/>
        </w:rPr>
        <w:lastRenderedPageBreak/>
        <w:t>Harm Reduction – Naloxone</w:t>
      </w:r>
    </w:p>
    <w:p w:rsidR="009E4219" w:rsidRPr="00DB48B5" w:rsidRDefault="00237F0A" w:rsidP="00237F0A">
      <w:pPr>
        <w:rPr>
          <w:rFonts w:asciiTheme="majorHAnsi" w:hAnsiTheme="majorHAnsi"/>
        </w:rPr>
      </w:pPr>
      <w:r w:rsidRPr="00DB48B5">
        <w:rPr>
          <w:rFonts w:asciiTheme="majorHAnsi" w:hAnsiTheme="majorHAnsi"/>
        </w:rPr>
        <w:t xml:space="preserve">In recognition of the Fentanyl crisis QHS became a Naloxone distribution site in October 2016. 232 kits were handed out in 2017 and an additional 143 have been distributed since.  In addition to the first 16 workshops from 2017 there has ben another 8 workshops held for communities, to all families, high schools or supporting agencies requesting training. With little turn out to community sessions, kits and education continue to be provided </w:t>
      </w:r>
      <w:r w:rsidR="000C3E69">
        <w:rPr>
          <w:rFonts w:asciiTheme="majorHAnsi" w:hAnsiTheme="majorHAnsi"/>
        </w:rPr>
        <w:t>on a one to one bases. On behalf of QHS I</w:t>
      </w:r>
      <w:r w:rsidRPr="00DB48B5">
        <w:rPr>
          <w:rFonts w:asciiTheme="majorHAnsi" w:hAnsiTheme="majorHAnsi"/>
        </w:rPr>
        <w:t xml:space="preserve"> would like to thank Dave Manual fo</w:t>
      </w:r>
      <w:r w:rsidR="000C3E69">
        <w:rPr>
          <w:rFonts w:asciiTheme="majorHAnsi" w:hAnsiTheme="majorHAnsi"/>
        </w:rPr>
        <w:t>r his assistance with</w:t>
      </w:r>
      <w:r w:rsidRPr="00DB48B5">
        <w:rPr>
          <w:rFonts w:asciiTheme="majorHAnsi" w:hAnsiTheme="majorHAnsi"/>
        </w:rPr>
        <w:t xml:space="preserve"> the workshops held for the TIB community and a</w:t>
      </w:r>
      <w:r w:rsidR="000C3E69">
        <w:rPr>
          <w:rFonts w:asciiTheme="majorHAnsi" w:hAnsiTheme="majorHAnsi"/>
        </w:rPr>
        <w:t>cknowledge his continuous dedication</w:t>
      </w:r>
      <w:r w:rsidR="005B6FEB">
        <w:rPr>
          <w:rFonts w:asciiTheme="majorHAnsi" w:hAnsiTheme="majorHAnsi"/>
        </w:rPr>
        <w:t xml:space="preserve"> to providing</w:t>
      </w:r>
      <w:r w:rsidRPr="00DB48B5">
        <w:rPr>
          <w:rFonts w:asciiTheme="majorHAnsi" w:hAnsiTheme="majorHAnsi"/>
        </w:rPr>
        <w:t xml:space="preserve"> kits, education and support to as many members as possible. </w:t>
      </w:r>
    </w:p>
    <w:p w:rsidR="009E4219" w:rsidRDefault="008B4F8F" w:rsidP="00237F0A">
      <w:r w:rsidRPr="008B4F8F">
        <w:rPr>
          <w:rFonts w:ascii="Calibri" w:eastAsia="Calibri" w:hAnsi="Calibri" w:cs="Calibri"/>
          <w:noProof/>
          <w:sz w:val="36"/>
          <w:szCs w:val="36"/>
          <w:lang w:eastAsia="en-CA"/>
        </w:rPr>
        <mc:AlternateContent>
          <mc:Choice Requires="wps">
            <w:drawing>
              <wp:anchor distT="91440" distB="91440" distL="137160" distR="137160" simplePos="0" relativeHeight="251645942" behindDoc="0" locked="0" layoutInCell="0" allowOverlap="1" wp14:anchorId="01DC4BD8" wp14:editId="79BE11B4">
                <wp:simplePos x="0" y="0"/>
                <wp:positionH relativeFrom="margin">
                  <wp:posOffset>-304800</wp:posOffset>
                </wp:positionH>
                <wp:positionV relativeFrom="margin">
                  <wp:posOffset>2762250</wp:posOffset>
                </wp:positionV>
                <wp:extent cx="1924050" cy="1543685"/>
                <wp:effectExtent l="0" t="318" r="0" b="0"/>
                <wp:wrapSquare wrapText="bothSides"/>
                <wp:docPr id="7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24050" cy="1543685"/>
                        </a:xfrm>
                        <a:prstGeom prst="roundRect">
                          <a:avLst>
                            <a:gd name="adj" fmla="val 13032"/>
                          </a:avLst>
                        </a:prstGeom>
                        <a:solidFill>
                          <a:srgbClr val="4472C4"/>
                        </a:solidFill>
                        <a:extLst/>
                      </wps:spPr>
                      <wps:txbx>
                        <w:txbxContent>
                          <w:p w:rsidR="000C3E69" w:rsidRDefault="000C3E69" w:rsidP="008B4F8F">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DC4BD8" id="_x0000_s1052" style="position:absolute;margin-left:-24pt;margin-top:217.5pt;width:151.5pt;height:121.55pt;rotation:90;z-index:25164594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4vJAIAACQEAAAOAAAAZHJzL2Uyb0RvYy54bWysU9tu2zAMfR+wfxD0vvgSO22NOEWRosOA&#10;bivW7QMUSb5stqhRSuzs60srl6Xb2zA9CKJIHfIcUsvbse/YTqNrwZQ8mcWcaSNBtaYu+bevD++u&#10;OXNeGCU6MLrke+347ertm+VgC51CA53SyAjEuGKwJW+8t0UUOdnoXrgZWG3IWQH2wpOJdaRQDITe&#10;d1Eax4toAFQWQWrn6Pb+4OSrgF9VWvrPVeW0Z13JqTYfdgz7Ztqj1VIUNQrbtPJYhviHKnrRGkp6&#10;hroXXrAttn9B9a1EcFD5mYQ+gqpqpQ4ciE0S/8HmuRFWBy4kjrNnmdz/g5Wfdk/IWlXyq5wzI3rq&#10;0d3WQ0jN0kmfwbqCwp7tE04MnX0E+cMxA+tGmFrfIcLQaKGoqmSKj149mAxHT9lm+AiK0AWhB6nG&#10;CnuGQC3Js3ha4ZYkYWPoz/7cHz16JukyuUmzOKc2SvIleTZfXOchoygmsKk6i86/19Cz6VByhK1R&#10;X2gKArbYPTofuqSOVIX6zlnVd9TznehYMo/ngXMkimMwnU6YgT10rXpouy4YWG/WHTJ6WvIsu0rX&#10;2bEcdxlG5VPekzKTGAdR/bgZg/Tp4qTzBtSetAqqEE/6WESiAfzF2UBDWnL3cytQc9Z9MKT3TZJl&#10;01QHI8uvUjLw0rO59AgjCark0iNnB2PtD39ha7GtG8qVBKEMTDNQteeiD3Ude0ujSKdXs35ph6jf&#10;n3v1AgAA//8DAFBLAwQUAAYACAAAACEAMit2vd8AAAALAQAADwAAAGRycy9kb3ducmV2LnhtbEyP&#10;wU7DMBBE70j8g7VI3Fo7UQttiFPRSLnAiRZxduMlCcTrKHab9O9ZTnDb0TzNzuS72fXigmPoPGlI&#10;lgoEUu1tR42G92O12IAI0ZA1vSfUcMUAu+L2JjeZ9RO94eUQG8EhFDKjoY1xyKQMdYvOhKUfkNj7&#10;9KMzkeXYSDuaicNdL1OlHqQzHfGH1gxYtlh/H85Ow/ZaVqu5Kl++km16/Hid9lPV7LW+v5ufn0BE&#10;nOMfDL/1uToU3Onkz2SD6DUskk3CqIaVWvPBRJqued1Jw6NiSxa5/L+h+AEAAP//AwBQSwECLQAU&#10;AAYACAAAACEAtoM4kv4AAADhAQAAEwAAAAAAAAAAAAAAAAAAAAAAW0NvbnRlbnRfVHlwZXNdLnht&#10;bFBLAQItABQABgAIAAAAIQA4/SH/1gAAAJQBAAALAAAAAAAAAAAAAAAAAC8BAABfcmVscy8ucmVs&#10;c1BLAQItABQABgAIAAAAIQBn+B4vJAIAACQEAAAOAAAAAAAAAAAAAAAAAC4CAABkcnMvZTJvRG9j&#10;LnhtbFBLAQItABQABgAIAAAAIQAyK3a93wAAAAsBAAAPAAAAAAAAAAAAAAAAAH4EAABkcnMvZG93&#10;bnJldi54bWxQSwUGAAAAAAQABADzAAAAigUAAAAA&#10;" o:allowincell="f" fillcolor="#4472c4" stroked="f">
                <v:textbox>
                  <w:txbxContent>
                    <w:p w:rsidR="000C3E69" w:rsidRDefault="000C3E69" w:rsidP="008B4F8F">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rsidR="00967464" w:rsidRDefault="00967464" w:rsidP="00685B63">
      <w:pPr>
        <w:rPr>
          <w:rFonts w:ascii="Palatino Linotype" w:hAnsi="Palatino Linotype"/>
        </w:rPr>
      </w:pPr>
      <w:r>
        <w:rPr>
          <w:rFonts w:ascii="Helvetica" w:hAnsi="Helvetica" w:cs="Helvetica"/>
          <w:noProof/>
          <w:lang w:eastAsia="en-CA"/>
        </w:rPr>
        <w:drawing>
          <wp:anchor distT="0" distB="0" distL="114300" distR="114300" simplePos="0" relativeHeight="251753472" behindDoc="0" locked="0" layoutInCell="1" allowOverlap="1" wp14:anchorId="2FAD3AAC" wp14:editId="0BBA29E5">
            <wp:simplePos x="0" y="0"/>
            <wp:positionH relativeFrom="margin">
              <wp:posOffset>123825</wp:posOffset>
            </wp:positionH>
            <wp:positionV relativeFrom="paragraph">
              <wp:posOffset>235585</wp:posOffset>
            </wp:positionV>
            <wp:extent cx="1876425" cy="1876425"/>
            <wp:effectExtent l="0" t="0" r="9525" b="9525"/>
            <wp:wrapSquare wrapText="bothSides"/>
            <wp:docPr id="211" name="Picture 211" descr="http://qwemtsin.org/wordpress/wp-content/uploads/2013/12/SarahEdi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wemtsin.org/wordpress/wp-content/uploads/2013/12/SarahEdit2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B63">
        <w:rPr>
          <w:rFonts w:ascii="Palatino Linotype" w:hAnsi="Palatino Linotype"/>
        </w:rPr>
        <w:t xml:space="preserve"> </w:t>
      </w:r>
    </w:p>
    <w:p w:rsidR="00B60501" w:rsidRDefault="00685B63" w:rsidP="00685B63">
      <w:pPr>
        <w:rPr>
          <w:rFonts w:asciiTheme="majorHAnsi" w:hAnsiTheme="majorHAnsi"/>
        </w:rPr>
      </w:pPr>
      <w:r w:rsidRPr="00AC2F40">
        <w:rPr>
          <w:rFonts w:asciiTheme="majorHAnsi" w:hAnsiTheme="majorHAnsi"/>
          <w:b/>
          <w:sz w:val="28"/>
          <w:szCs w:val="28"/>
        </w:rPr>
        <w:t>Weytk,</w:t>
      </w:r>
      <w:r w:rsidRPr="00AC2F40">
        <w:rPr>
          <w:rFonts w:asciiTheme="majorHAnsi" w:hAnsiTheme="majorHAnsi"/>
        </w:rPr>
        <w:t xml:space="preserve"> my name is Sarah Bennett and I have been one of the Community Health Nurses working at </w:t>
      </w:r>
      <w:r w:rsidR="00D4181B" w:rsidRPr="00AC2F40">
        <w:rPr>
          <w:rFonts w:asciiTheme="majorHAnsi" w:hAnsiTheme="majorHAnsi"/>
        </w:rPr>
        <w:t>Q’wemtsín</w:t>
      </w:r>
      <w:r w:rsidRPr="00AC2F40">
        <w:rPr>
          <w:rFonts w:asciiTheme="majorHAnsi" w:hAnsiTheme="majorHAnsi"/>
        </w:rPr>
        <w:t xml:space="preserve"> Health Society for the past 12 years.  </w:t>
      </w:r>
    </w:p>
    <w:p w:rsidR="00685B63" w:rsidRPr="00AC2F40" w:rsidRDefault="00685B63" w:rsidP="00685B63">
      <w:pPr>
        <w:rPr>
          <w:rFonts w:asciiTheme="majorHAnsi" w:hAnsiTheme="majorHAnsi"/>
        </w:rPr>
      </w:pPr>
      <w:bookmarkStart w:id="1" w:name="_Hlk520448174"/>
      <w:r w:rsidRPr="00AC2F40">
        <w:rPr>
          <w:rFonts w:asciiTheme="majorHAnsi" w:hAnsiTheme="majorHAnsi"/>
        </w:rPr>
        <w:t>Although I am a community health nurse for all of the communities we serve, I primarily work with T</w:t>
      </w:r>
      <w:bookmarkEnd w:id="1"/>
      <w:r w:rsidRPr="00AC2F40">
        <w:rPr>
          <w:rFonts w:asciiTheme="majorHAnsi" w:hAnsiTheme="majorHAnsi"/>
        </w:rPr>
        <w:t xml:space="preserve">k’emlups Indian Band and Whispering Pines/Clinton Indian Band community members.  </w:t>
      </w:r>
    </w:p>
    <w:p w:rsidR="00DB48B5" w:rsidRDefault="00DB48B5" w:rsidP="00685B63">
      <w:pPr>
        <w:rPr>
          <w:rFonts w:asciiTheme="majorHAnsi" w:hAnsiTheme="majorHAnsi"/>
        </w:rPr>
      </w:pPr>
    </w:p>
    <w:p w:rsidR="00B60501" w:rsidRPr="00AC2F40" w:rsidRDefault="00B60501" w:rsidP="00685B63">
      <w:pPr>
        <w:rPr>
          <w:rFonts w:asciiTheme="majorHAnsi" w:hAnsiTheme="majorHAnsi"/>
        </w:rPr>
      </w:pPr>
    </w:p>
    <w:p w:rsidR="00685B63" w:rsidRPr="00B60501" w:rsidRDefault="00685B63" w:rsidP="00685B63">
      <w:pPr>
        <w:pStyle w:val="Default"/>
        <w:rPr>
          <w:rFonts w:asciiTheme="majorHAnsi" w:hAnsiTheme="majorHAnsi"/>
          <w:b/>
        </w:rPr>
      </w:pPr>
      <w:r w:rsidRPr="00B60501">
        <w:rPr>
          <w:rFonts w:asciiTheme="majorHAnsi" w:hAnsiTheme="majorHAnsi"/>
          <w:b/>
        </w:rPr>
        <w:t xml:space="preserve">CPNP Program </w:t>
      </w:r>
    </w:p>
    <w:p w:rsidR="00685B63" w:rsidRPr="00AC2F40" w:rsidRDefault="00685B63" w:rsidP="00685B63">
      <w:pPr>
        <w:rPr>
          <w:rFonts w:asciiTheme="majorHAnsi" w:hAnsiTheme="majorHAnsi"/>
        </w:rPr>
      </w:pPr>
      <w:r w:rsidRPr="00AC2F40">
        <w:rPr>
          <w:rFonts w:asciiTheme="majorHAnsi" w:hAnsiTheme="majorHAnsi"/>
        </w:rPr>
        <w:t xml:space="preserve">The Canadian Prenatal Nutrition Program (CPNP) is a community-based program that provides support to improve the health and well-being of pregnant women, new mothers and babies in our community. The CPNP’s main objectives are to: provide support for healthy maternal nourishment; provide support, education, and awareness around breastfeeding; and nutrition screening, education and counselling for pregnant women and new mothers living within our community. Tk’emlups Indian Band had 16 births over the year, while Whispering Pines/Clinton Indian Band had no births during the year.  The CPNP program served a total of 38 women and families from both TIB and WPCIB over this past year.  These women and their families received grocery vouchers, resource packages with information and education and individual nutrition counseling as needed. </w:t>
      </w:r>
    </w:p>
    <w:p w:rsidR="0019369A" w:rsidRDefault="0019369A" w:rsidP="00685B63">
      <w:pPr>
        <w:rPr>
          <w:rFonts w:asciiTheme="majorHAnsi" w:hAnsiTheme="majorHAnsi"/>
          <w:b/>
          <w:sz w:val="24"/>
          <w:szCs w:val="24"/>
          <w:u w:val="single"/>
        </w:rPr>
      </w:pPr>
    </w:p>
    <w:p w:rsidR="00685B63" w:rsidRPr="00B60501" w:rsidRDefault="00685B63" w:rsidP="00685B63">
      <w:pPr>
        <w:rPr>
          <w:rFonts w:asciiTheme="majorHAnsi" w:hAnsiTheme="majorHAnsi"/>
          <w:b/>
          <w:sz w:val="24"/>
          <w:szCs w:val="24"/>
        </w:rPr>
      </w:pPr>
      <w:r w:rsidRPr="00B60501">
        <w:rPr>
          <w:rFonts w:asciiTheme="majorHAnsi" w:hAnsiTheme="majorHAnsi"/>
          <w:b/>
          <w:sz w:val="24"/>
          <w:szCs w:val="24"/>
        </w:rPr>
        <w:t>Maternal Child Health Program/FASD Program</w:t>
      </w:r>
    </w:p>
    <w:p w:rsidR="00685B63" w:rsidRPr="00AC2F40" w:rsidRDefault="00685B63" w:rsidP="00685B63">
      <w:pPr>
        <w:rPr>
          <w:rFonts w:asciiTheme="majorHAnsi" w:hAnsiTheme="majorHAnsi"/>
        </w:rPr>
      </w:pPr>
      <w:r w:rsidRPr="00AC2F40">
        <w:rPr>
          <w:rFonts w:asciiTheme="majorHAnsi" w:hAnsiTheme="majorHAnsi"/>
        </w:rPr>
        <w:t xml:space="preserve">The Maternal Child Health Program/FASD Program is a </w:t>
      </w:r>
      <w:r w:rsidR="00D4181B" w:rsidRPr="00AC2F40">
        <w:rPr>
          <w:rFonts w:asciiTheme="majorHAnsi" w:hAnsiTheme="majorHAnsi"/>
        </w:rPr>
        <w:t>community-based</w:t>
      </w:r>
      <w:r w:rsidRPr="00AC2F40">
        <w:rPr>
          <w:rFonts w:asciiTheme="majorHAnsi" w:hAnsiTheme="majorHAnsi"/>
        </w:rPr>
        <w:t xml:space="preserve"> program that provides support to improve health outcomes of First Nations women who are pregnant and families with infants and young children who live on reserve. The </w:t>
      </w:r>
      <w:r w:rsidR="00D4181B" w:rsidRPr="00AC2F40">
        <w:rPr>
          <w:rFonts w:asciiTheme="majorHAnsi" w:hAnsiTheme="majorHAnsi"/>
        </w:rPr>
        <w:t>Q’wemtsín</w:t>
      </w:r>
      <w:r w:rsidRPr="00AC2F40">
        <w:rPr>
          <w:rFonts w:asciiTheme="majorHAnsi" w:hAnsiTheme="majorHAnsi"/>
        </w:rPr>
        <w:t xml:space="preserve"> Health Society Maternal Child Health and FASD programs are collectively called the ‘Circle of Life Program’. Tk’emlups Indian Band and Whispering Pines/Clinton Indian Band have a total of 78 children who are a part of this program. This program is </w:t>
      </w:r>
      <w:r w:rsidRPr="00AC2F40">
        <w:rPr>
          <w:rFonts w:asciiTheme="majorHAnsi" w:hAnsiTheme="majorHAnsi"/>
        </w:rPr>
        <w:lastRenderedPageBreak/>
        <w:t>made up of families who have children ages newborn to 6 years of age and/or pregnant women.   We provide prenatal and postnatal support, and support to parents and families until the child is in their 7</w:t>
      </w:r>
      <w:r w:rsidRPr="00AC2F40">
        <w:rPr>
          <w:rFonts w:asciiTheme="majorHAnsi" w:hAnsiTheme="majorHAnsi"/>
          <w:vertAlign w:val="superscript"/>
        </w:rPr>
        <w:t>th</w:t>
      </w:r>
      <w:r w:rsidRPr="00AC2F40">
        <w:rPr>
          <w:rFonts w:asciiTheme="majorHAnsi" w:hAnsiTheme="majorHAnsi"/>
        </w:rPr>
        <w:t xml:space="preserve"> year.  </w:t>
      </w:r>
    </w:p>
    <w:p w:rsidR="00685B63" w:rsidRPr="00AC2F40" w:rsidRDefault="00685B63" w:rsidP="00685B63">
      <w:pPr>
        <w:rPr>
          <w:rFonts w:asciiTheme="majorHAnsi" w:hAnsiTheme="majorHAnsi"/>
          <w:b/>
          <w:noProof/>
          <w:sz w:val="32"/>
          <w:szCs w:val="32"/>
          <w:u w:val="single"/>
          <w:lang w:eastAsia="en-CA"/>
        </w:rPr>
      </w:pPr>
      <w:r w:rsidRPr="00AC2F40">
        <w:rPr>
          <w:rFonts w:asciiTheme="majorHAnsi" w:hAnsiTheme="majorHAnsi"/>
        </w:rPr>
        <w:t xml:space="preserve">This year there were a total of 16 babies born to client’s living on the Tk’emlups Indian Band. In Whispering Pines/Clinton Indian Band, there were no births this year.  The majority of the babies born within the TIB community were born with a healthy birth weight.  There were 4 babies born over 8 lbs 11 oz. and there were no babies born at less than 5 lbs 9 oz. and only 1 baby was born prematurely.  Of these babies 16 were breastfed at birth, 7 are still breastfeeding, 4 breastfed until 6 months, and 5 breastfeed for only a few weeks due to issues with breastfeeding. BF issues that have required support over the past year are mastitis, low milk supply, and challenging latch.  Royal Inland Hospital, our local hospital, no longer employs a lactation consultant, which would have greatly benefitted these mothers with their breastfeeding challenges, as all of the challenges started immediately after birth in the hospital environment. Having a hospital lactation consultant would provide the support new mothers need in hospital ensuring breastfeeding is initiated successfully, thus leading to higher </w:t>
      </w:r>
      <w:r w:rsidR="0019369A" w:rsidRPr="00AC2F40">
        <w:rPr>
          <w:rFonts w:asciiTheme="majorHAnsi" w:hAnsiTheme="majorHAnsi"/>
        </w:rPr>
        <w:t>long-term</w:t>
      </w:r>
      <w:r w:rsidRPr="00AC2F40">
        <w:rPr>
          <w:rFonts w:asciiTheme="majorHAnsi" w:hAnsiTheme="majorHAnsi"/>
        </w:rPr>
        <w:t xml:space="preserve"> breastfeeding rates.</w:t>
      </w:r>
    </w:p>
    <w:p w:rsidR="00685B63" w:rsidRPr="00AC2F40" w:rsidRDefault="00156BD1" w:rsidP="00685B63">
      <w:pPr>
        <w:rPr>
          <w:rFonts w:asciiTheme="majorHAnsi" w:hAnsiTheme="majorHAnsi"/>
        </w:rPr>
      </w:pPr>
      <w:r w:rsidRPr="00AC2F40">
        <w:rPr>
          <w:rFonts w:asciiTheme="majorHAnsi" w:hAnsiTheme="majorHAnsi"/>
          <w:b/>
          <w:noProof/>
          <w:sz w:val="32"/>
          <w:szCs w:val="32"/>
          <w:u w:val="single"/>
          <w:lang w:eastAsia="en-CA"/>
        </w:rPr>
        <w:drawing>
          <wp:anchor distT="0" distB="0" distL="114300" distR="114300" simplePos="0" relativeHeight="251794432" behindDoc="0" locked="0" layoutInCell="1" allowOverlap="1" wp14:anchorId="6869A37C" wp14:editId="7FE5E146">
            <wp:simplePos x="0" y="0"/>
            <wp:positionH relativeFrom="column">
              <wp:posOffset>95250</wp:posOffset>
            </wp:positionH>
            <wp:positionV relativeFrom="paragraph">
              <wp:posOffset>344805</wp:posOffset>
            </wp:positionV>
            <wp:extent cx="5486400" cy="3200400"/>
            <wp:effectExtent l="0" t="0" r="0" b="0"/>
            <wp:wrapSquare wrapText="bothSides"/>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19369A" w:rsidRPr="00B60501" w:rsidRDefault="00685B63" w:rsidP="00685B63">
      <w:pPr>
        <w:rPr>
          <w:rFonts w:asciiTheme="majorHAnsi" w:hAnsiTheme="majorHAnsi"/>
        </w:rPr>
      </w:pPr>
      <w:r w:rsidRPr="00AC2F40">
        <w:rPr>
          <w:rFonts w:asciiTheme="majorHAnsi" w:hAnsiTheme="majorHAnsi"/>
        </w:rPr>
        <w:t xml:space="preserve">Currently, there are 5 prenatal families in the program at this time, and 4 babies have been born between April 1, 2017 until now, which will be captured in the report for 2017-2018.  </w:t>
      </w:r>
    </w:p>
    <w:p w:rsidR="00156BD1" w:rsidRDefault="00156BD1" w:rsidP="00685B63">
      <w:pPr>
        <w:rPr>
          <w:rFonts w:asciiTheme="majorHAnsi" w:hAnsiTheme="majorHAnsi"/>
          <w:b/>
        </w:rPr>
      </w:pPr>
    </w:p>
    <w:p w:rsidR="00156BD1" w:rsidRDefault="00156BD1" w:rsidP="00685B63">
      <w:pPr>
        <w:rPr>
          <w:rFonts w:asciiTheme="majorHAnsi" w:hAnsiTheme="majorHAnsi"/>
          <w:b/>
        </w:rPr>
      </w:pPr>
    </w:p>
    <w:p w:rsidR="003D3C46" w:rsidRDefault="003D3C46" w:rsidP="00685B63">
      <w:pPr>
        <w:rPr>
          <w:rFonts w:asciiTheme="majorHAnsi" w:hAnsiTheme="majorHAnsi"/>
          <w:b/>
        </w:rPr>
      </w:pPr>
    </w:p>
    <w:p w:rsidR="00685B63" w:rsidRPr="00B60501" w:rsidRDefault="00685B63" w:rsidP="00685B63">
      <w:pPr>
        <w:rPr>
          <w:rFonts w:asciiTheme="majorHAnsi" w:hAnsiTheme="majorHAnsi"/>
          <w:b/>
        </w:rPr>
      </w:pPr>
      <w:r w:rsidRPr="00B60501">
        <w:rPr>
          <w:rFonts w:asciiTheme="majorHAnsi" w:hAnsiTheme="majorHAnsi"/>
          <w:b/>
        </w:rPr>
        <w:lastRenderedPageBreak/>
        <w:t>Welcome Baby Ceremony</w:t>
      </w:r>
    </w:p>
    <w:p w:rsidR="00685B63" w:rsidRPr="00AC2F40" w:rsidRDefault="00685B63" w:rsidP="00685B63">
      <w:pPr>
        <w:rPr>
          <w:rFonts w:asciiTheme="majorHAnsi" w:hAnsiTheme="majorHAnsi"/>
          <w:b/>
        </w:rPr>
      </w:pPr>
      <w:r w:rsidRPr="00AC2F40">
        <w:rPr>
          <w:rFonts w:asciiTheme="majorHAnsi" w:hAnsiTheme="majorHAnsi"/>
        </w:rPr>
        <w:t xml:space="preserve">We host an annual Welcome Baby Ceremony every year to celebrate and welcome all the babies that have been born on reserve in the community.  In the 2017-2018 ceremony, 14 babies and their families attended the celebration.  The ceremony included drumming from our local drum group, a healthy dinner, and each baby was wrapped by an elder in their own unique blanket made especially for them by a local quilt maker. </w:t>
      </w:r>
    </w:p>
    <w:p w:rsidR="00685B63" w:rsidRPr="00AC2F40" w:rsidRDefault="00685B63" w:rsidP="00685B63">
      <w:pPr>
        <w:rPr>
          <w:rFonts w:asciiTheme="majorHAnsi" w:hAnsiTheme="majorHAnsi"/>
          <w:b/>
        </w:rPr>
      </w:pPr>
      <w:r w:rsidRPr="00AC2F40">
        <w:rPr>
          <w:rFonts w:asciiTheme="majorHAnsi" w:hAnsiTheme="majorHAnsi"/>
          <w:b/>
        </w:rPr>
        <w:t xml:space="preserve"> </w:t>
      </w:r>
      <w:r w:rsidRPr="00AC2F40">
        <w:rPr>
          <w:rFonts w:asciiTheme="majorHAnsi" w:hAnsiTheme="majorHAnsi"/>
          <w:b/>
          <w:noProof/>
          <w:lang w:eastAsia="en-CA"/>
        </w:rPr>
        <w:drawing>
          <wp:inline distT="0" distB="0" distL="0" distR="0" wp14:anchorId="37D38901" wp14:editId="31002547">
            <wp:extent cx="2636520" cy="1977390"/>
            <wp:effectExtent l="19050" t="19050" r="11430" b="22860"/>
            <wp:docPr id="204" name="Picture 204" descr="C:\Users\sbennett\AppData\Local\Microsoft\Windows\Temporary Internet Files\Content.Outlook\ACNVGUDW\KIB Baby Welcome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ennett\AppData\Local\Microsoft\Windows\Temporary Internet Files\Content.Outlook\ACNVGUDW\KIB Baby Welcome 021.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2638970" cy="1979228"/>
                    </a:xfrm>
                    <a:prstGeom prst="rect">
                      <a:avLst/>
                    </a:prstGeom>
                    <a:noFill/>
                    <a:ln>
                      <a:solidFill>
                        <a:schemeClr val="tx1"/>
                      </a:solidFill>
                    </a:ln>
                  </pic:spPr>
                </pic:pic>
              </a:graphicData>
            </a:graphic>
          </wp:inline>
        </w:drawing>
      </w:r>
      <w:r w:rsidRPr="00AC2F40">
        <w:rPr>
          <w:rFonts w:asciiTheme="majorHAnsi" w:hAnsiTheme="majorHAnsi"/>
          <w:b/>
        </w:rPr>
        <w:t xml:space="preserve">                  </w:t>
      </w:r>
      <w:r w:rsidRPr="00AC2F40">
        <w:rPr>
          <w:rFonts w:asciiTheme="majorHAnsi" w:hAnsiTheme="majorHAnsi"/>
          <w:b/>
          <w:noProof/>
          <w:lang w:eastAsia="en-CA"/>
        </w:rPr>
        <w:drawing>
          <wp:inline distT="0" distB="0" distL="0" distR="0" wp14:anchorId="14CCD048" wp14:editId="6DA2EF87">
            <wp:extent cx="2628900" cy="1971675"/>
            <wp:effectExtent l="19050" t="19050" r="19050" b="28575"/>
            <wp:docPr id="205" name="Picture 205" descr="C:\Users\sbennett\AppData\Local\Microsoft\Windows\Temporary Internet Files\Content.Outlook\ACNVGUDW\KIB Baby Welcome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bennett\AppData\Local\Microsoft\Windows\Temporary Internet Files\Content.Outlook\ACNVGUDW\KIB Baby Welcome 011.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631264" cy="1973448"/>
                    </a:xfrm>
                    <a:prstGeom prst="rect">
                      <a:avLst/>
                    </a:prstGeom>
                    <a:noFill/>
                    <a:ln>
                      <a:solidFill>
                        <a:schemeClr val="tx1"/>
                      </a:solidFill>
                    </a:ln>
                  </pic:spPr>
                </pic:pic>
              </a:graphicData>
            </a:graphic>
          </wp:inline>
        </w:drawing>
      </w:r>
    </w:p>
    <w:p w:rsidR="00685B63" w:rsidRPr="00B60501" w:rsidRDefault="00685B63" w:rsidP="00685B63">
      <w:pPr>
        <w:rPr>
          <w:rFonts w:asciiTheme="majorHAnsi" w:hAnsiTheme="majorHAnsi"/>
          <w:b/>
        </w:rPr>
      </w:pPr>
      <w:r w:rsidRPr="00B60501">
        <w:rPr>
          <w:rFonts w:asciiTheme="majorHAnsi" w:hAnsiTheme="majorHAnsi"/>
          <w:b/>
        </w:rPr>
        <w:t>Play Group</w:t>
      </w:r>
    </w:p>
    <w:p w:rsidR="00685B63" w:rsidRPr="00AC2F40" w:rsidRDefault="00121434" w:rsidP="00685B63">
      <w:pPr>
        <w:rPr>
          <w:rFonts w:asciiTheme="majorHAnsi" w:hAnsiTheme="majorHAnsi"/>
        </w:rPr>
      </w:pPr>
      <w:r w:rsidRPr="00121434">
        <w:rPr>
          <w:rFonts w:asciiTheme="majorHAnsi" w:hAnsiTheme="majorHAnsi"/>
          <w:noProof/>
          <w:lang w:eastAsia="en-CA"/>
        </w:rPr>
        <w:drawing>
          <wp:anchor distT="0" distB="0" distL="114300" distR="114300" simplePos="0" relativeHeight="251801600" behindDoc="0" locked="0" layoutInCell="1" allowOverlap="1" wp14:anchorId="6F43AF40" wp14:editId="12A8A098">
            <wp:simplePos x="0" y="0"/>
            <wp:positionH relativeFrom="margin">
              <wp:align>left</wp:align>
            </wp:positionH>
            <wp:positionV relativeFrom="paragraph">
              <wp:posOffset>1806575</wp:posOffset>
            </wp:positionV>
            <wp:extent cx="2082800" cy="1562100"/>
            <wp:effectExtent l="0" t="0" r="0" b="0"/>
            <wp:wrapSquare wrapText="bothSides"/>
            <wp:docPr id="16" name="Picture 16" descr="C:\Users\owner.owner-PC.000\Pictures\sarah pics\sarah playgro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owner-PC.000\Pictures\sarah pics\sarah playgroup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1434">
        <w:rPr>
          <w:rFonts w:asciiTheme="majorHAnsi" w:hAnsiTheme="majorHAnsi"/>
          <w:noProof/>
          <w:lang w:eastAsia="en-CA"/>
        </w:rPr>
        <w:drawing>
          <wp:anchor distT="0" distB="0" distL="114300" distR="114300" simplePos="0" relativeHeight="251802624" behindDoc="0" locked="0" layoutInCell="1" allowOverlap="1" wp14:anchorId="6BB786F7" wp14:editId="122652A3">
            <wp:simplePos x="0" y="0"/>
            <wp:positionH relativeFrom="margin">
              <wp:align>center</wp:align>
            </wp:positionH>
            <wp:positionV relativeFrom="paragraph">
              <wp:posOffset>1797050</wp:posOffset>
            </wp:positionV>
            <wp:extent cx="1586230" cy="2113953"/>
            <wp:effectExtent l="0" t="0" r="0" b="635"/>
            <wp:wrapSquare wrapText="bothSides"/>
            <wp:docPr id="20" name="Picture 20" descr="C:\Users\owner.owner-PC.000\Pictures\sarah pics\0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owner-PC.000\Pictures\sarah pics\013 (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86230" cy="2113953"/>
                    </a:xfrm>
                    <a:prstGeom prst="rect">
                      <a:avLst/>
                    </a:prstGeom>
                    <a:noFill/>
                    <a:ln>
                      <a:noFill/>
                    </a:ln>
                  </pic:spPr>
                </pic:pic>
              </a:graphicData>
            </a:graphic>
          </wp:anchor>
        </w:drawing>
      </w:r>
      <w:r w:rsidRPr="00121434">
        <w:rPr>
          <w:rFonts w:asciiTheme="majorHAnsi" w:hAnsiTheme="majorHAnsi"/>
          <w:noProof/>
          <w:lang w:eastAsia="en-CA"/>
        </w:rPr>
        <w:drawing>
          <wp:anchor distT="0" distB="0" distL="114300" distR="114300" simplePos="0" relativeHeight="251803648" behindDoc="0" locked="0" layoutInCell="1" allowOverlap="1" wp14:anchorId="1DE799BE" wp14:editId="058A7590">
            <wp:simplePos x="0" y="0"/>
            <wp:positionH relativeFrom="margin">
              <wp:posOffset>3984625</wp:posOffset>
            </wp:positionH>
            <wp:positionV relativeFrom="paragraph">
              <wp:posOffset>1797050</wp:posOffset>
            </wp:positionV>
            <wp:extent cx="1953895" cy="1466850"/>
            <wp:effectExtent l="0" t="0" r="8255" b="0"/>
            <wp:wrapSquare wrapText="bothSides"/>
            <wp:docPr id="26" name="Picture 26" descr="C:\Users\owner.owner-PC.000\Pictures\sarah pics\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owner-PC.000\Pictures\sarah pics\007 (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5389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B63" w:rsidRPr="00AC2F40">
        <w:rPr>
          <w:rFonts w:asciiTheme="majorHAnsi" w:hAnsiTheme="majorHAnsi"/>
        </w:rPr>
        <w:t xml:space="preserve">We host a play group at </w:t>
      </w:r>
      <w:r w:rsidR="00ED0D9A" w:rsidRPr="00AC2F40">
        <w:rPr>
          <w:rFonts w:asciiTheme="majorHAnsi" w:hAnsiTheme="majorHAnsi"/>
        </w:rPr>
        <w:t>Q’wemtsín</w:t>
      </w:r>
      <w:r w:rsidR="00685B63" w:rsidRPr="00AC2F40">
        <w:rPr>
          <w:rFonts w:asciiTheme="majorHAnsi" w:hAnsiTheme="majorHAnsi"/>
        </w:rPr>
        <w:t xml:space="preserve"> Health Society in collaboration with the band social development department.  Once a week, we offer play group to families who want to bring their children to drop in at health centre to connect with other </w:t>
      </w:r>
      <w:r w:rsidR="00ED0D9A" w:rsidRPr="00AC2F40">
        <w:rPr>
          <w:rFonts w:asciiTheme="majorHAnsi" w:hAnsiTheme="majorHAnsi"/>
        </w:rPr>
        <w:t>families and</w:t>
      </w:r>
      <w:r w:rsidR="00685B63" w:rsidRPr="00AC2F40">
        <w:rPr>
          <w:rFonts w:asciiTheme="majorHAnsi" w:hAnsiTheme="majorHAnsi"/>
        </w:rPr>
        <w:t xml:space="preserve"> connect with the community health nurse and family support worker. This is an opportunity for families to build relationships in the community with other parents, get information about community events, or ask questions about child development, child health, parenting, etc. This past year, we have hosted 16 play group sessions.  In total 25 people attended, averaging 5.77 people each session.   Many children attended, including 16 children who were ranging in age from newborn to age 8. The rem</w:t>
      </w:r>
      <w:r w:rsidR="001E161F">
        <w:rPr>
          <w:rFonts w:asciiTheme="majorHAnsi" w:hAnsiTheme="majorHAnsi"/>
        </w:rPr>
        <w:t>a</w:t>
      </w:r>
      <w:r w:rsidR="00685B63" w:rsidRPr="00AC2F40">
        <w:rPr>
          <w:rFonts w:asciiTheme="majorHAnsi" w:hAnsiTheme="majorHAnsi"/>
        </w:rPr>
        <w:t>inder of the people attending were parents and/or caregivers of the children attending.</w:t>
      </w:r>
    </w:p>
    <w:p w:rsidR="00685B63" w:rsidRPr="00AC2F40" w:rsidRDefault="00685B63" w:rsidP="00685B63">
      <w:pPr>
        <w:rPr>
          <w:rFonts w:asciiTheme="majorHAnsi" w:hAnsiTheme="majorHAnsi"/>
        </w:rPr>
      </w:pPr>
    </w:p>
    <w:p w:rsidR="00121434" w:rsidRDefault="00685B63" w:rsidP="00685B63">
      <w:pPr>
        <w:rPr>
          <w:rFonts w:asciiTheme="majorHAnsi" w:hAnsiTheme="majorHAnsi"/>
        </w:rPr>
      </w:pPr>
      <w:r w:rsidRPr="00AC2F40">
        <w:rPr>
          <w:rFonts w:asciiTheme="majorHAnsi" w:hAnsiTheme="majorHAnsi"/>
        </w:rPr>
        <w:t xml:space="preserve"> </w:t>
      </w:r>
    </w:p>
    <w:p w:rsidR="00121434" w:rsidRDefault="00121434" w:rsidP="00685B63">
      <w:pPr>
        <w:rPr>
          <w:rFonts w:asciiTheme="majorHAnsi" w:hAnsiTheme="majorHAnsi"/>
        </w:rPr>
      </w:pPr>
    </w:p>
    <w:p w:rsidR="00685B63" w:rsidRPr="00B60501" w:rsidRDefault="00685B63" w:rsidP="00685B63">
      <w:pPr>
        <w:rPr>
          <w:rFonts w:asciiTheme="majorHAnsi" w:hAnsiTheme="majorHAnsi"/>
        </w:rPr>
      </w:pPr>
      <w:r w:rsidRPr="00B60501">
        <w:rPr>
          <w:rFonts w:asciiTheme="majorHAnsi" w:hAnsiTheme="majorHAnsi"/>
          <w:b/>
        </w:rPr>
        <w:lastRenderedPageBreak/>
        <w:t xml:space="preserve">Preschool and Kindergarten Health and Wellness Day </w:t>
      </w:r>
    </w:p>
    <w:p w:rsidR="00685B63" w:rsidRPr="00AC2F40" w:rsidRDefault="00685B63" w:rsidP="00685B63">
      <w:pPr>
        <w:rPr>
          <w:rFonts w:asciiTheme="majorHAnsi" w:hAnsiTheme="majorHAnsi"/>
        </w:rPr>
      </w:pPr>
      <w:r w:rsidRPr="00AC2F40">
        <w:rPr>
          <w:rFonts w:asciiTheme="majorHAnsi" w:hAnsiTheme="majorHAnsi"/>
        </w:rPr>
        <w:t xml:space="preserve">We host a preschool and kindergarten health and wellness day each year.  This past year, 44 people attended, in which 30 of these were children either living on reserve in the TIB and WPCIB </w:t>
      </w:r>
      <w:r w:rsidR="00D004EF" w:rsidRPr="00AC2F40">
        <w:rPr>
          <w:rFonts w:asciiTheme="majorHAnsi" w:hAnsiTheme="majorHAnsi"/>
        </w:rPr>
        <w:t>communities or</w:t>
      </w:r>
      <w:r w:rsidRPr="00AC2F40">
        <w:rPr>
          <w:rFonts w:asciiTheme="majorHAnsi" w:hAnsiTheme="majorHAnsi"/>
        </w:rPr>
        <w:t xml:space="preserve"> attending daycare at one of the daycares or preschools on the TIB reserve.  At this health event, we invite </w:t>
      </w:r>
      <w:r w:rsidR="00C60EB6" w:rsidRPr="00AC2F40">
        <w:rPr>
          <w:rFonts w:asciiTheme="majorHAnsi" w:hAnsiTheme="majorHAnsi"/>
        </w:rPr>
        <w:t>3-5-year</w:t>
      </w:r>
      <w:r w:rsidRPr="00AC2F40">
        <w:rPr>
          <w:rFonts w:asciiTheme="majorHAnsi" w:hAnsiTheme="majorHAnsi"/>
        </w:rPr>
        <w:t xml:space="preserve"> </w:t>
      </w:r>
      <w:r w:rsidR="00C60EB6" w:rsidRPr="00AC2F40">
        <w:rPr>
          <w:rFonts w:asciiTheme="majorHAnsi" w:hAnsiTheme="majorHAnsi"/>
        </w:rPr>
        <w:t>olds</w:t>
      </w:r>
      <w:r w:rsidRPr="00AC2F40">
        <w:rPr>
          <w:rFonts w:asciiTheme="majorHAnsi" w:hAnsiTheme="majorHAnsi"/>
        </w:rPr>
        <w:t xml:space="preserve"> to attend with their families, to enjoy a fun filled event that focuses on health and wellness of the preschool population.  Each year, we invite Interior Health Audiologists to attend to screen children’s hearing to ensure that they are ready to begin school with the best hearing and speech possible.  If required, referrals are initiated for follow up with the audiology department or the speech department.  In total, 30 children were assessed by the audiologist from IHA at this event in 2017. Of these 30 children, 9 were referred for further audiology testing, and/or to the speech and language department at IHA. In addition to screening hearing, we also offer dental screening by our COHI department at this event.  We offer parents information about preparing their children for kindergarten entry and ensure that all of the children leave with a gift bag full of goodies that will keep their minds and bodies active during the summer months.  It is at this event that we connect with parents to remind them that prior to school entry, it is important to have their children’s school entry vaccinations done to ensure that they are completely up to date with their immunizations.</w:t>
      </w:r>
    </w:p>
    <w:p w:rsidR="00685B63" w:rsidRPr="00AC2F40" w:rsidRDefault="00685B63" w:rsidP="00685B63">
      <w:pPr>
        <w:rPr>
          <w:rFonts w:asciiTheme="majorHAnsi" w:hAnsiTheme="majorHAnsi"/>
        </w:rPr>
      </w:pPr>
      <w:r w:rsidRPr="00AC2F40">
        <w:rPr>
          <w:rFonts w:asciiTheme="majorHAnsi" w:hAnsiTheme="majorHAnsi"/>
          <w:b/>
          <w:noProof/>
          <w:lang w:eastAsia="en-CA"/>
        </w:rPr>
        <w:drawing>
          <wp:inline distT="0" distB="0" distL="0" distR="0" wp14:anchorId="1369374A" wp14:editId="33E9F6F1">
            <wp:extent cx="2556000" cy="1917000"/>
            <wp:effectExtent l="0" t="0" r="0" b="7620"/>
            <wp:docPr id="208" name="Picture 208" descr="C:\Users\sbennett\AppData\Local\Microsoft\Windows\Temporary Internet Files\Content.Outlook\ACNVGUDW\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ennett\AppData\Local\Microsoft\Windows\Temporary Internet Files\Content.Outlook\ACNVGUDW\03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56000" cy="1917000"/>
                    </a:xfrm>
                    <a:prstGeom prst="rect">
                      <a:avLst/>
                    </a:prstGeom>
                    <a:noFill/>
                    <a:ln>
                      <a:noFill/>
                    </a:ln>
                  </pic:spPr>
                </pic:pic>
              </a:graphicData>
            </a:graphic>
          </wp:inline>
        </w:drawing>
      </w:r>
      <w:r w:rsidRPr="00AC2F40">
        <w:rPr>
          <w:rFonts w:asciiTheme="majorHAnsi" w:hAnsiTheme="majorHAnsi"/>
          <w:b/>
          <w:noProof/>
          <w:lang w:eastAsia="en-CA"/>
        </w:rPr>
        <w:t xml:space="preserve">                    </w:t>
      </w:r>
      <w:r w:rsidRPr="00AC2F40">
        <w:rPr>
          <w:rFonts w:asciiTheme="majorHAnsi" w:hAnsiTheme="majorHAnsi"/>
          <w:b/>
          <w:noProof/>
          <w:lang w:eastAsia="en-CA"/>
        </w:rPr>
        <w:drawing>
          <wp:inline distT="0" distB="0" distL="0" distR="0" wp14:anchorId="7098B915" wp14:editId="31B33B2B">
            <wp:extent cx="2552700" cy="1924423"/>
            <wp:effectExtent l="0" t="0" r="0" b="0"/>
            <wp:docPr id="209" name="Picture 209" descr="C:\Users\sbennett\AppData\Local\Microsoft\Windows\Temporary Internet Files\Content.Outlook\ACNVGUDW\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ennett\AppData\Local\Microsoft\Windows\Temporary Internet Files\Content.Outlook\ACNVGUDW\033.JPG"/>
                    <pic:cNvPicPr>
                      <a:picLocks noChangeAspect="1" noChangeArrowheads="1"/>
                    </pic:cNvPicPr>
                  </pic:nvPicPr>
                  <pic:blipFill>
                    <a:blip r:embed="rId55" cstate="print">
                      <a:extLst>
                        <a:ext uri="{BEBA8EAE-BF5A-486C-A8C5-ECC9F3942E4B}">
                          <a14:imgProps xmlns:a14="http://schemas.microsoft.com/office/drawing/2010/main">
                            <a14:imgLayer r:embed="rId56">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556000" cy="1926911"/>
                    </a:xfrm>
                    <a:prstGeom prst="rect">
                      <a:avLst/>
                    </a:prstGeom>
                    <a:noFill/>
                    <a:ln>
                      <a:noFill/>
                    </a:ln>
                  </pic:spPr>
                </pic:pic>
              </a:graphicData>
            </a:graphic>
          </wp:inline>
        </w:drawing>
      </w:r>
    </w:p>
    <w:p w:rsidR="00A079E8" w:rsidRDefault="00A079E8" w:rsidP="00685B63">
      <w:pPr>
        <w:rPr>
          <w:rFonts w:asciiTheme="majorHAnsi" w:hAnsiTheme="majorHAnsi"/>
          <w:b/>
          <w:sz w:val="24"/>
          <w:szCs w:val="24"/>
          <w:u w:val="single"/>
        </w:rPr>
      </w:pPr>
    </w:p>
    <w:p w:rsidR="00685B63" w:rsidRPr="00B60501" w:rsidRDefault="00685B63" w:rsidP="00685B63">
      <w:pPr>
        <w:rPr>
          <w:rFonts w:asciiTheme="majorHAnsi" w:hAnsiTheme="majorHAnsi"/>
          <w:b/>
          <w:sz w:val="24"/>
          <w:szCs w:val="24"/>
        </w:rPr>
      </w:pPr>
      <w:r w:rsidRPr="00B60501">
        <w:rPr>
          <w:rFonts w:asciiTheme="majorHAnsi" w:hAnsiTheme="majorHAnsi"/>
          <w:b/>
          <w:sz w:val="24"/>
          <w:szCs w:val="24"/>
        </w:rPr>
        <w:t xml:space="preserve">Communicable Disease Control </w:t>
      </w:r>
    </w:p>
    <w:p w:rsidR="00685B63" w:rsidRPr="00AC2F40" w:rsidRDefault="00685B63" w:rsidP="00685B63">
      <w:pPr>
        <w:rPr>
          <w:rFonts w:asciiTheme="majorHAnsi" w:hAnsiTheme="majorHAnsi"/>
        </w:rPr>
      </w:pPr>
      <w:r w:rsidRPr="00AC2F40">
        <w:rPr>
          <w:rFonts w:asciiTheme="majorHAnsi" w:hAnsiTheme="majorHAnsi"/>
        </w:rPr>
        <w:t>Within the last fiscal year, the Community Health Nurses carried out provincially and federally mandated Communicable Disease Control Program initiatives within the community. These included routine childhood and adult immunizations, annual influenza immunization, tuberculosis screening, communicable disease outbreak surveillance and compiling and submitting reports of results from each of these areas.</w:t>
      </w:r>
    </w:p>
    <w:p w:rsidR="00685B63" w:rsidRDefault="00685B63" w:rsidP="00685B63">
      <w:pPr>
        <w:rPr>
          <w:rFonts w:asciiTheme="majorHAnsi" w:hAnsiTheme="majorHAnsi"/>
          <w:u w:val="single"/>
        </w:rPr>
      </w:pPr>
    </w:p>
    <w:p w:rsidR="001E161F" w:rsidRDefault="001E161F" w:rsidP="00685B63">
      <w:pPr>
        <w:rPr>
          <w:rFonts w:asciiTheme="majorHAnsi" w:hAnsiTheme="majorHAnsi"/>
          <w:u w:val="single"/>
        </w:rPr>
      </w:pPr>
    </w:p>
    <w:p w:rsidR="001E161F" w:rsidRDefault="001E161F" w:rsidP="00685B63">
      <w:pPr>
        <w:rPr>
          <w:rFonts w:asciiTheme="majorHAnsi" w:hAnsiTheme="majorHAnsi"/>
          <w:u w:val="single"/>
        </w:rPr>
      </w:pPr>
    </w:p>
    <w:p w:rsidR="001E161F" w:rsidRPr="00AC2F40" w:rsidRDefault="001E161F" w:rsidP="00685B63">
      <w:pPr>
        <w:rPr>
          <w:rFonts w:asciiTheme="majorHAnsi" w:hAnsiTheme="majorHAnsi"/>
          <w:u w:val="single"/>
        </w:rPr>
      </w:pPr>
    </w:p>
    <w:p w:rsidR="00685B63" w:rsidRPr="00B60501" w:rsidRDefault="00685B63" w:rsidP="00685B63">
      <w:pPr>
        <w:rPr>
          <w:rFonts w:asciiTheme="majorHAnsi" w:hAnsiTheme="majorHAnsi"/>
          <w:b/>
        </w:rPr>
      </w:pPr>
      <w:r w:rsidRPr="00B60501">
        <w:rPr>
          <w:rFonts w:asciiTheme="majorHAnsi" w:hAnsiTheme="majorHAnsi"/>
          <w:b/>
        </w:rPr>
        <w:lastRenderedPageBreak/>
        <w:t>All Vaccines</w:t>
      </w:r>
    </w:p>
    <w:p w:rsidR="00685B63" w:rsidRPr="00AC2F40" w:rsidRDefault="00685B63" w:rsidP="00685B63">
      <w:pPr>
        <w:rPr>
          <w:rFonts w:asciiTheme="majorHAnsi" w:hAnsiTheme="majorHAnsi"/>
        </w:rPr>
      </w:pPr>
      <w:r w:rsidRPr="00AC2F40">
        <w:rPr>
          <w:rFonts w:asciiTheme="majorHAnsi" w:hAnsiTheme="majorHAnsi"/>
        </w:rPr>
        <w:t xml:space="preserve">250 TIB members were immunized </w:t>
      </w:r>
    </w:p>
    <w:p w:rsidR="00685B63" w:rsidRPr="00AC2F40" w:rsidRDefault="00685B63" w:rsidP="00685B63">
      <w:pPr>
        <w:rPr>
          <w:rFonts w:asciiTheme="majorHAnsi" w:hAnsiTheme="majorHAnsi"/>
        </w:rPr>
      </w:pPr>
      <w:r w:rsidRPr="00AC2F40">
        <w:rPr>
          <w:rFonts w:asciiTheme="majorHAnsi" w:hAnsiTheme="majorHAnsi"/>
        </w:rPr>
        <w:t xml:space="preserve">8 WPCIB members were immunized </w:t>
      </w:r>
    </w:p>
    <w:p w:rsidR="00685B63" w:rsidRPr="00AC2F40" w:rsidRDefault="00685B63" w:rsidP="00685B63">
      <w:pPr>
        <w:rPr>
          <w:rFonts w:asciiTheme="majorHAnsi" w:hAnsiTheme="majorHAnsi"/>
        </w:rPr>
      </w:pPr>
      <w:r w:rsidRPr="00AC2F40">
        <w:rPr>
          <w:rFonts w:asciiTheme="majorHAnsi" w:hAnsiTheme="majorHAnsi"/>
        </w:rPr>
        <w:t xml:space="preserve">63 staff and client’s whose charts are not yet connected to a community were immunized </w:t>
      </w:r>
    </w:p>
    <w:p w:rsidR="00685B63" w:rsidRPr="00AC2F40" w:rsidRDefault="00685B63" w:rsidP="00685B63">
      <w:pPr>
        <w:rPr>
          <w:rFonts w:asciiTheme="majorHAnsi" w:hAnsiTheme="majorHAnsi"/>
        </w:rPr>
      </w:pPr>
      <w:r w:rsidRPr="00AC2F40">
        <w:rPr>
          <w:rFonts w:asciiTheme="majorHAnsi" w:hAnsiTheme="majorHAnsi"/>
        </w:rPr>
        <w:t xml:space="preserve">Please see Immunization Coverage Report for Tk’emlups and Whispering Pines/Clinton Indian Bands attached. </w:t>
      </w:r>
      <w:r w:rsidRPr="00AC2F40">
        <w:rPr>
          <w:rFonts w:asciiTheme="majorHAnsi" w:hAnsiTheme="majorHAnsi"/>
          <w:b/>
        </w:rPr>
        <w:t>(Add immunization coverage report)</w:t>
      </w:r>
    </w:p>
    <w:p w:rsidR="00ED0D9A" w:rsidRDefault="00ED0D9A" w:rsidP="00685B63">
      <w:pPr>
        <w:rPr>
          <w:rFonts w:asciiTheme="majorHAnsi" w:hAnsiTheme="majorHAnsi"/>
          <w:u w:val="single"/>
        </w:rPr>
      </w:pPr>
    </w:p>
    <w:p w:rsidR="00685B63" w:rsidRPr="00B60501" w:rsidRDefault="00685B63" w:rsidP="00685B63">
      <w:pPr>
        <w:rPr>
          <w:rFonts w:asciiTheme="majorHAnsi" w:hAnsiTheme="majorHAnsi"/>
          <w:b/>
        </w:rPr>
      </w:pPr>
      <w:r w:rsidRPr="00B60501">
        <w:rPr>
          <w:rFonts w:asciiTheme="majorHAnsi" w:hAnsiTheme="majorHAnsi"/>
          <w:b/>
        </w:rPr>
        <w:t>Influenza</w:t>
      </w:r>
    </w:p>
    <w:p w:rsidR="00685B63" w:rsidRPr="00AC2F40" w:rsidRDefault="00685B63" w:rsidP="00685B63">
      <w:pPr>
        <w:rPr>
          <w:rFonts w:asciiTheme="majorHAnsi" w:hAnsiTheme="majorHAnsi"/>
        </w:rPr>
      </w:pPr>
      <w:r w:rsidRPr="00AC2F40">
        <w:rPr>
          <w:rFonts w:asciiTheme="majorHAnsi" w:hAnsiTheme="majorHAnsi"/>
        </w:rPr>
        <w:t xml:space="preserve">221 influenza vaccines were provided to TIB clients </w:t>
      </w:r>
    </w:p>
    <w:p w:rsidR="00685B63" w:rsidRPr="00AC2F40" w:rsidRDefault="00685B63" w:rsidP="00685B63">
      <w:pPr>
        <w:rPr>
          <w:rFonts w:asciiTheme="majorHAnsi" w:hAnsiTheme="majorHAnsi"/>
        </w:rPr>
      </w:pPr>
      <w:r w:rsidRPr="00AC2F40">
        <w:rPr>
          <w:rFonts w:asciiTheme="majorHAnsi" w:hAnsiTheme="majorHAnsi"/>
        </w:rPr>
        <w:t>6 influenza vaccines were provided to WPCIB clients</w:t>
      </w:r>
    </w:p>
    <w:p w:rsidR="00685B63" w:rsidRPr="00AC2F40" w:rsidRDefault="00685B63" w:rsidP="00685B63">
      <w:pPr>
        <w:rPr>
          <w:rFonts w:asciiTheme="majorHAnsi" w:hAnsiTheme="majorHAnsi"/>
        </w:rPr>
      </w:pPr>
      <w:r w:rsidRPr="00AC2F40">
        <w:rPr>
          <w:rFonts w:asciiTheme="majorHAnsi" w:hAnsiTheme="majorHAnsi"/>
        </w:rPr>
        <w:t xml:space="preserve">13 influenza vaccines to staff at QHS </w:t>
      </w:r>
    </w:p>
    <w:p w:rsidR="00685B63" w:rsidRPr="00AC2F40" w:rsidRDefault="00685B63" w:rsidP="00685B63">
      <w:pPr>
        <w:rPr>
          <w:rFonts w:asciiTheme="majorHAnsi" w:hAnsiTheme="majorHAnsi"/>
        </w:rPr>
      </w:pPr>
      <w:r w:rsidRPr="00AC2F40">
        <w:rPr>
          <w:rFonts w:asciiTheme="majorHAnsi" w:hAnsiTheme="majorHAnsi"/>
          <w:noProof/>
          <w:u w:val="single"/>
          <w:lang w:eastAsia="en-CA"/>
        </w:rPr>
        <w:drawing>
          <wp:inline distT="0" distB="0" distL="0" distR="0" wp14:anchorId="00690435" wp14:editId="43F19C44">
            <wp:extent cx="5486400" cy="3200400"/>
            <wp:effectExtent l="0" t="0" r="19050" b="1905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338D8" w:rsidRDefault="008338D8" w:rsidP="00685B63">
      <w:pPr>
        <w:rPr>
          <w:rFonts w:asciiTheme="majorHAnsi" w:hAnsiTheme="majorHAnsi"/>
          <w:b/>
        </w:rPr>
      </w:pPr>
    </w:p>
    <w:p w:rsidR="00685B63" w:rsidRPr="00B60501" w:rsidRDefault="00685B63" w:rsidP="00685B63">
      <w:pPr>
        <w:rPr>
          <w:rFonts w:asciiTheme="majorHAnsi" w:hAnsiTheme="majorHAnsi"/>
          <w:b/>
        </w:rPr>
      </w:pPr>
      <w:r w:rsidRPr="00B60501">
        <w:rPr>
          <w:rFonts w:asciiTheme="majorHAnsi" w:hAnsiTheme="majorHAnsi"/>
          <w:b/>
        </w:rPr>
        <w:t xml:space="preserve">TB skin tests </w:t>
      </w:r>
    </w:p>
    <w:p w:rsidR="00685B63" w:rsidRPr="00AC2F40" w:rsidRDefault="00685B63" w:rsidP="00685B63">
      <w:pPr>
        <w:rPr>
          <w:rFonts w:asciiTheme="majorHAnsi" w:hAnsiTheme="majorHAnsi"/>
        </w:rPr>
      </w:pPr>
      <w:r w:rsidRPr="00AC2F40">
        <w:rPr>
          <w:rFonts w:asciiTheme="majorHAnsi" w:hAnsiTheme="majorHAnsi"/>
        </w:rPr>
        <w:t>28 skin tests administered to TIB clients</w:t>
      </w:r>
    </w:p>
    <w:p w:rsidR="00685B63" w:rsidRPr="00AC2F40" w:rsidRDefault="00685B63" w:rsidP="00685B63">
      <w:pPr>
        <w:rPr>
          <w:rFonts w:asciiTheme="majorHAnsi" w:hAnsiTheme="majorHAnsi"/>
        </w:rPr>
      </w:pPr>
      <w:r w:rsidRPr="00AC2F40">
        <w:rPr>
          <w:rFonts w:asciiTheme="majorHAnsi" w:hAnsiTheme="majorHAnsi"/>
        </w:rPr>
        <w:t>1 skin tests administered to WPCIB clients</w:t>
      </w:r>
    </w:p>
    <w:p w:rsidR="00685B63" w:rsidRPr="00AC2F40" w:rsidRDefault="00685B63" w:rsidP="00685B63">
      <w:pPr>
        <w:rPr>
          <w:rFonts w:asciiTheme="majorHAnsi" w:hAnsiTheme="majorHAnsi"/>
        </w:rPr>
      </w:pPr>
      <w:r w:rsidRPr="00AC2F40">
        <w:rPr>
          <w:rFonts w:asciiTheme="majorHAnsi" w:hAnsiTheme="majorHAnsi"/>
        </w:rPr>
        <w:t>9 skin tests to staff at QHS</w:t>
      </w:r>
    </w:p>
    <w:p w:rsidR="00685B63" w:rsidRPr="00AC2F40" w:rsidRDefault="00685B63" w:rsidP="00237F0A">
      <w:pPr>
        <w:rPr>
          <w:rFonts w:asciiTheme="majorHAnsi" w:hAnsiTheme="majorHAnsi"/>
        </w:rPr>
      </w:pPr>
    </w:p>
    <w:p w:rsidR="00237F0A" w:rsidRPr="00AC2F40" w:rsidRDefault="001E161F" w:rsidP="00237F0A">
      <w:pPr>
        <w:rPr>
          <w:rFonts w:asciiTheme="majorHAnsi" w:hAnsiTheme="majorHAnsi"/>
        </w:rPr>
      </w:pPr>
      <w:r w:rsidRPr="00152DDF">
        <w:rPr>
          <w:rFonts w:asciiTheme="majorHAnsi" w:hAnsiTheme="majorHAnsi" w:cs="Helvetica"/>
          <w:noProof/>
          <w:lang w:eastAsia="en-CA"/>
        </w:rPr>
        <w:drawing>
          <wp:anchor distT="0" distB="0" distL="114300" distR="114300" simplePos="0" relativeHeight="251755520" behindDoc="0" locked="0" layoutInCell="1" allowOverlap="1" wp14:anchorId="392CDA1D" wp14:editId="1C19DB5F">
            <wp:simplePos x="0" y="0"/>
            <wp:positionH relativeFrom="margin">
              <wp:align>left</wp:align>
            </wp:positionH>
            <wp:positionV relativeFrom="paragraph">
              <wp:posOffset>5080</wp:posOffset>
            </wp:positionV>
            <wp:extent cx="1581150" cy="2101850"/>
            <wp:effectExtent l="0" t="0" r="0" b="0"/>
            <wp:wrapSquare wrapText="bothSides"/>
            <wp:docPr id="212" name="Picture 212" descr="http://qwemtsin.org/wordpress/wp-content/uploads/2018/01/Diane-P-e151623125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wemtsin.org/wordpress/wp-content/uploads/2018/01/Diane-P-e151623125560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8115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7F0A" w:rsidRPr="00AC2F40">
        <w:rPr>
          <w:rFonts w:asciiTheme="majorHAnsi" w:hAnsiTheme="majorHAnsi"/>
        </w:rPr>
        <w:t xml:space="preserve"> </w:t>
      </w:r>
    </w:p>
    <w:p w:rsidR="00237F0A" w:rsidRDefault="00237F0A" w:rsidP="00435700">
      <w:pPr>
        <w:rPr>
          <w:rFonts w:asciiTheme="majorHAnsi" w:hAnsiTheme="majorHAnsi"/>
        </w:rPr>
      </w:pPr>
    </w:p>
    <w:p w:rsidR="00537895" w:rsidRDefault="00537895" w:rsidP="002165B1">
      <w:pPr>
        <w:spacing w:after="200" w:line="276" w:lineRule="auto"/>
        <w:rPr>
          <w:rFonts w:asciiTheme="majorHAnsi" w:eastAsia="Calibri" w:hAnsiTheme="majorHAnsi" w:cs="Calibri"/>
          <w:b/>
          <w:sz w:val="28"/>
        </w:rPr>
      </w:pPr>
    </w:p>
    <w:p w:rsidR="002466C5" w:rsidRPr="00152DDF" w:rsidRDefault="004F7119" w:rsidP="002165B1">
      <w:pPr>
        <w:spacing w:after="200" w:line="276" w:lineRule="auto"/>
        <w:rPr>
          <w:rFonts w:asciiTheme="majorHAnsi" w:eastAsia="Calibri" w:hAnsiTheme="majorHAnsi" w:cs="Calibri"/>
          <w:b/>
          <w:sz w:val="28"/>
        </w:rPr>
      </w:pPr>
      <w:r w:rsidRPr="00152DDF">
        <w:rPr>
          <w:rFonts w:asciiTheme="majorHAnsi" w:eastAsia="Calibri" w:hAnsiTheme="majorHAnsi" w:cs="Calibri"/>
          <w:noProof/>
          <w:sz w:val="36"/>
          <w:szCs w:val="36"/>
          <w:lang w:eastAsia="en-CA"/>
        </w:rPr>
        <mc:AlternateContent>
          <mc:Choice Requires="wps">
            <w:drawing>
              <wp:anchor distT="91440" distB="91440" distL="137160" distR="137160" simplePos="0" relativeHeight="251651067" behindDoc="0" locked="0" layoutInCell="0" allowOverlap="1" wp14:anchorId="10146EDE" wp14:editId="787A5F95">
                <wp:simplePos x="0" y="0"/>
                <wp:positionH relativeFrom="margin">
                  <wp:posOffset>-399415</wp:posOffset>
                </wp:positionH>
                <wp:positionV relativeFrom="margin">
                  <wp:align>top</wp:align>
                </wp:positionV>
                <wp:extent cx="1849755" cy="1355725"/>
                <wp:effectExtent l="0" t="635"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49755" cy="1355725"/>
                        </a:xfrm>
                        <a:prstGeom prst="roundRect">
                          <a:avLst>
                            <a:gd name="adj" fmla="val 13032"/>
                          </a:avLst>
                        </a:prstGeom>
                        <a:solidFill>
                          <a:schemeClr val="accent1"/>
                        </a:solidFill>
                        <a:extLst/>
                      </wps:spPr>
                      <wps:txbx>
                        <w:txbxContent>
                          <w:p w:rsidR="000C3E69" w:rsidRDefault="000C3E69">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0146EDE" id="_x0000_s1053" style="position:absolute;margin-left:-31.45pt;margin-top:0;width:145.65pt;height:106.75pt;rotation:90;z-index:251651067;visibility:visible;mso-wrap-style:square;mso-width-percent:0;mso-height-percent:0;mso-wrap-distance-left:10.8pt;mso-wrap-distance-top:7.2pt;mso-wrap-distance-right:10.8pt;mso-wrap-distance-bottom:7.2pt;mso-position-horizontal:absolute;mso-position-horizontal-relative:margin;mso-position-vertical:top;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GyJQIAACgEAAAOAAAAZHJzL2Uyb0RvYy54bWysU8Fu2zAMvQ/YPwi6L7aTuGmNOEWRosOA&#10;bivW7QMUSY692aJGKbGzry8lJ1m63YbpIIgi9cj3SC1vh65le42uAVPybJJypo0E1Zhtyb99fXh3&#10;zZnzwijRgtElP2jHb1dv3yx7W+gp1NAqjYxAjCt6W/Lae1skiZO17oSbgNWGnBVgJzyZuE0Uip7Q&#10;uzaZpulV0gMqiyC1c3R7Pzr5KuJXlZb+c1U57VlbcqrNxx3jvgl7slqKYovC1o08liH+oYpONIaS&#10;nqHuhRdsh81fUF0jERxUfiKhS6CqGqkjB2KTpX+wea6F1ZELiePsWSb3/2Dlp/0TskaVfJZecWZE&#10;R02623mIudk0CNRbV1Dcs33CQNHZR5A/HDOwroXZ6jtE6GstFJWVhfjk1YNgOHrKNv1HUIQuCD1q&#10;NVTYMQTqST5Pw4q3pAkbYoMO5wbpwTNJl9n1/GaR55xJ8mWzPF9M85hRFAEsVGfR+fcaOhYOJUfY&#10;GfWFxiBii/2j87FN6khVqO+cVV1LTd+LlmWzdBY5J6I4BtPphBnZQ9uoh6ZtoxHGVK9bZPSYmEmp&#10;jR81IJ0uI4kBpT6JE/QYdfXDZojyTxcnqTegDiRXFIZGlj4X8agBf3HW06CW3P3cCdSctR8MSX6T&#10;zedhsqMxJ0XIwEvP5tIjjCSokkuPnI3G2o//YWex2daUK4taGQhjUDXnose6ju2lcaTTq3m/tGPU&#10;7w++egEAAP//AwBQSwMEFAAGAAgAAAAhAFeAl0DgAAAACwEAAA8AAABkcnMvZG93bnJldi54bWxM&#10;j8FugzAQRO+R+g/WVuotMYWkIhQTRUi9tOohaXvozeAtIPAa2SaBv69zam+zmtHsm/ww64Fd0LrO&#10;kIDHTQQMqTaqo0bA58fLOgXmvCQlB0MoYEEHh+JulctMmSud8HL2DQsl5DIpoPV+zDh3dYtauo0Z&#10;kYL3Y6yWPpy24crKayjXA4+j6Ilr2VH40MoRyxbr/jxpAVW/EH7zsjz2r8s7ftkkmd5IiIf7+fgM&#10;zOPs/8Jwww/oUASmykykHBsErONt2OKDSNI9sFsi3e+AVQLiXbwFXuT8/4biFwAA//8DAFBLAQIt&#10;ABQABgAIAAAAIQC2gziS/gAAAOEBAAATAAAAAAAAAAAAAAAAAAAAAABbQ29udGVudF9UeXBlc10u&#10;eG1sUEsBAi0AFAAGAAgAAAAhADj9If/WAAAAlAEAAAsAAAAAAAAAAAAAAAAALwEAAF9yZWxzLy5y&#10;ZWxzUEsBAi0AFAAGAAgAAAAhAA00kbIlAgAAKAQAAA4AAAAAAAAAAAAAAAAALgIAAGRycy9lMm9E&#10;b2MueG1sUEsBAi0AFAAGAAgAAAAhAFeAl0DgAAAACwEAAA8AAAAAAAAAAAAAAAAAfwQAAGRycy9k&#10;b3ducmV2LnhtbFBLBQYAAAAABAAEAPMAAACMBQAAAAA=&#10;" o:allowincell="f" fillcolor="#4472c4 [3204]" stroked="f">
                <v:textbox>
                  <w:txbxContent>
                    <w:p w:rsidR="000C3E69" w:rsidRDefault="000C3E69">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B02EE8" w:rsidRPr="00152DDF">
        <w:rPr>
          <w:rFonts w:asciiTheme="majorHAnsi" w:eastAsia="Calibri" w:hAnsiTheme="majorHAnsi" w:cs="Calibri"/>
          <w:b/>
          <w:sz w:val="28"/>
        </w:rPr>
        <w:t>Weytk!!</w:t>
      </w:r>
      <w:r w:rsidR="00B02EE8" w:rsidRPr="00152DDF">
        <w:rPr>
          <w:rFonts w:asciiTheme="majorHAnsi" w:eastAsia="Calibri" w:hAnsiTheme="majorHAnsi" w:cs="Calibri"/>
          <w:sz w:val="28"/>
        </w:rPr>
        <w:t xml:space="preserve">  </w:t>
      </w:r>
      <w:r w:rsidR="00B02EE8" w:rsidRPr="00152DDF">
        <w:rPr>
          <w:rFonts w:asciiTheme="majorHAnsi" w:eastAsia="Calibri" w:hAnsiTheme="majorHAnsi" w:cs="Calibri"/>
        </w:rPr>
        <w:t>My name is Diane</w:t>
      </w:r>
      <w:r w:rsidR="00873B8F">
        <w:rPr>
          <w:rFonts w:asciiTheme="majorHAnsi" w:eastAsia="Calibri" w:hAnsiTheme="majorHAnsi" w:cs="Calibri"/>
        </w:rPr>
        <w:t xml:space="preserve"> Procter</w:t>
      </w:r>
      <w:r w:rsidRPr="004F7119">
        <w:rPr>
          <w:rFonts w:asciiTheme="majorHAnsi" w:eastAsia="Calibri" w:hAnsiTheme="majorHAnsi" w:cs="Calibri"/>
        </w:rPr>
        <w:t>, RN, BSN, BA</w:t>
      </w:r>
      <w:r w:rsidR="00B02EE8" w:rsidRPr="00152DDF">
        <w:rPr>
          <w:rFonts w:asciiTheme="majorHAnsi" w:eastAsia="Calibri" w:hAnsiTheme="majorHAnsi" w:cs="Calibri"/>
        </w:rPr>
        <w:t xml:space="preserve"> and I am one of the Community Health Nurses employed by Q’wemtsín Health Society (QHS). </w:t>
      </w:r>
    </w:p>
    <w:p w:rsidR="00B02EE8" w:rsidRPr="00152DDF" w:rsidRDefault="008957D5" w:rsidP="00B02EE8">
      <w:pPr>
        <w:spacing w:after="200" w:line="276" w:lineRule="auto"/>
        <w:rPr>
          <w:rFonts w:asciiTheme="majorHAnsi" w:eastAsia="Calibri" w:hAnsiTheme="majorHAnsi" w:cs="Calibri"/>
        </w:rPr>
      </w:pPr>
      <w:r w:rsidRPr="008957D5">
        <w:rPr>
          <w:rFonts w:asciiTheme="majorHAnsi" w:eastAsia="Calibri" w:hAnsiTheme="majorHAnsi" w:cs="Calibri"/>
        </w:rPr>
        <w:t>Although I am a community health nurse for all</w:t>
      </w:r>
      <w:r>
        <w:rPr>
          <w:rFonts w:asciiTheme="majorHAnsi" w:eastAsia="Calibri" w:hAnsiTheme="majorHAnsi" w:cs="Calibri"/>
        </w:rPr>
        <w:t xml:space="preserve"> of </w:t>
      </w:r>
      <w:r w:rsidR="00873B8F">
        <w:rPr>
          <w:rFonts w:asciiTheme="majorHAnsi" w:eastAsia="Calibri" w:hAnsiTheme="majorHAnsi" w:cs="Calibri"/>
        </w:rPr>
        <w:t xml:space="preserve">the </w:t>
      </w:r>
      <w:r w:rsidR="00873B8F" w:rsidRPr="008957D5">
        <w:rPr>
          <w:rFonts w:asciiTheme="majorHAnsi" w:eastAsia="Calibri" w:hAnsiTheme="majorHAnsi" w:cs="Calibri"/>
        </w:rPr>
        <w:t>communities</w:t>
      </w:r>
      <w:r w:rsidRPr="008957D5">
        <w:rPr>
          <w:rFonts w:asciiTheme="majorHAnsi" w:eastAsia="Calibri" w:hAnsiTheme="majorHAnsi" w:cs="Calibri"/>
        </w:rPr>
        <w:t xml:space="preserve"> we serve, I primarily work</w:t>
      </w:r>
      <w:r>
        <w:rPr>
          <w:rFonts w:asciiTheme="majorHAnsi" w:eastAsia="Calibri" w:hAnsiTheme="majorHAnsi" w:cs="Calibri"/>
        </w:rPr>
        <w:t xml:space="preserve"> with Skeetchestn Indian Band community members. </w:t>
      </w:r>
      <w:r w:rsidR="00B02EE8" w:rsidRPr="00152DDF">
        <w:rPr>
          <w:rFonts w:asciiTheme="majorHAnsi" w:eastAsia="Calibri" w:hAnsiTheme="majorHAnsi" w:cs="Calibri"/>
        </w:rPr>
        <w:t>This August will mark my 12</w:t>
      </w:r>
      <w:r w:rsidR="00B02EE8" w:rsidRPr="00152DDF">
        <w:rPr>
          <w:rFonts w:asciiTheme="majorHAnsi" w:eastAsia="Calibri" w:hAnsiTheme="majorHAnsi" w:cs="Calibri"/>
          <w:vertAlign w:val="superscript"/>
        </w:rPr>
        <w:t>th</w:t>
      </w:r>
      <w:r w:rsidR="00B02EE8" w:rsidRPr="00152DDF">
        <w:rPr>
          <w:rFonts w:asciiTheme="majorHAnsi" w:eastAsia="Calibri" w:hAnsiTheme="majorHAnsi" w:cs="Calibri"/>
        </w:rPr>
        <w:t xml:space="preserve"> anniversary with QHS. </w:t>
      </w:r>
    </w:p>
    <w:p w:rsidR="00FE779F" w:rsidRPr="00152DDF" w:rsidRDefault="00FE779F" w:rsidP="000D18EA">
      <w:pPr>
        <w:spacing w:after="200" w:line="276" w:lineRule="auto"/>
        <w:rPr>
          <w:rFonts w:asciiTheme="majorHAnsi" w:eastAsia="Calibri" w:hAnsiTheme="majorHAnsi" w:cs="Calibri"/>
          <w:b/>
          <w:sz w:val="24"/>
          <w:szCs w:val="24"/>
        </w:rPr>
      </w:pPr>
    </w:p>
    <w:p w:rsidR="00B02EE8" w:rsidRPr="00152DDF" w:rsidRDefault="00B02EE8" w:rsidP="000D18EA">
      <w:pPr>
        <w:spacing w:after="200" w:line="276" w:lineRule="auto"/>
        <w:rPr>
          <w:rFonts w:asciiTheme="majorHAnsi" w:eastAsia="Calibri" w:hAnsiTheme="majorHAnsi" w:cs="Calibri"/>
          <w:b/>
          <w:sz w:val="32"/>
          <w:szCs w:val="32"/>
        </w:rPr>
      </w:pPr>
      <w:r w:rsidRPr="00152DDF">
        <w:rPr>
          <w:rFonts w:asciiTheme="majorHAnsi" w:eastAsia="Calibri" w:hAnsiTheme="majorHAnsi" w:cs="Calibri"/>
          <w:b/>
          <w:sz w:val="32"/>
          <w:szCs w:val="32"/>
        </w:rPr>
        <w:t>Skeetchestn Health Clinic</w:t>
      </w:r>
    </w:p>
    <w:p w:rsidR="00B02EE8" w:rsidRPr="00152DDF" w:rsidRDefault="00F757F4" w:rsidP="00B02EE8">
      <w:pPr>
        <w:spacing w:after="200" w:line="276" w:lineRule="auto"/>
        <w:rPr>
          <w:rFonts w:asciiTheme="majorHAnsi" w:eastAsia="Calibri" w:hAnsiTheme="majorHAnsi" w:cs="Calibri"/>
        </w:rPr>
      </w:pPr>
      <w:r w:rsidRPr="00152DDF">
        <w:rPr>
          <w:rFonts w:asciiTheme="majorHAnsi" w:eastAsia="Calibri" w:hAnsiTheme="majorHAnsi" w:cs="Calibri"/>
        </w:rPr>
        <w:t xml:space="preserve"> </w:t>
      </w:r>
      <w:r w:rsidR="00B02EE8" w:rsidRPr="00152DDF">
        <w:rPr>
          <w:rFonts w:asciiTheme="majorHAnsi" w:eastAsia="Calibri" w:hAnsiTheme="majorHAnsi" w:cs="Calibri"/>
        </w:rPr>
        <w:t xml:space="preserve">The Skeetchestn Health Clinic continues to operate across from the Skeetchestn Band Office and it has become increasingly busy. I continue to work alongside the Lee-Anne Deneault who manages the clinic and we have added Erin Hewitt to our Skeetchestn team to cover the front desk at the clinic as needed.  Welcome Erin!!! </w:t>
      </w:r>
    </w:p>
    <w:p w:rsidR="00B02EE8" w:rsidRPr="00152DDF" w:rsidRDefault="00B02EE8" w:rsidP="00B02EE8">
      <w:pPr>
        <w:spacing w:after="200" w:line="276" w:lineRule="auto"/>
        <w:rPr>
          <w:rFonts w:asciiTheme="majorHAnsi" w:eastAsia="Calibri" w:hAnsiTheme="majorHAnsi" w:cs="Calibri"/>
        </w:rPr>
      </w:pPr>
      <w:r w:rsidRPr="00152DDF">
        <w:rPr>
          <w:rFonts w:asciiTheme="majorHAnsi" w:eastAsia="Calibri" w:hAnsiTheme="majorHAnsi" w:cs="Calibri"/>
        </w:rPr>
        <w:t xml:space="preserve">The clinic continues to offer a variety of health and wellness services including bringing a General Practitioner (MD) out to community as well as a Nurse Practitioner. The clinic continues to offer the services of a Naturopathic Doctor and Registered Massage Therapist and the services of a Mental Health Counsellor. Q’wemtsín Health Society has recently welcomed Laura Kalina, a registered dietician to the QHS team and Laura is also bringing her services to the Skeetchestn clinic, school and community. </w:t>
      </w:r>
    </w:p>
    <w:p w:rsidR="00B02EE8" w:rsidRPr="00152DDF" w:rsidRDefault="00B02EE8" w:rsidP="00B02EE8">
      <w:pPr>
        <w:spacing w:after="200" w:line="276" w:lineRule="auto"/>
        <w:rPr>
          <w:rFonts w:asciiTheme="majorHAnsi" w:eastAsia="Calibri" w:hAnsiTheme="majorHAnsi" w:cs="Calibri"/>
        </w:rPr>
      </w:pPr>
      <w:r w:rsidRPr="00152DDF">
        <w:rPr>
          <w:rFonts w:asciiTheme="majorHAnsi" w:eastAsia="Calibri" w:hAnsiTheme="majorHAnsi" w:cs="Calibri"/>
        </w:rPr>
        <w:t xml:space="preserve">This year, the Skeetchestn Health clinic and staff have been involved in many events including: </w:t>
      </w:r>
    </w:p>
    <w:p w:rsidR="004D775E" w:rsidRPr="00152DDF" w:rsidRDefault="00537895" w:rsidP="002466C5">
      <w:pPr>
        <w:spacing w:after="200" w:line="276" w:lineRule="auto"/>
        <w:rPr>
          <w:rFonts w:asciiTheme="majorHAnsi" w:eastAsia="Calibri" w:hAnsiTheme="majorHAnsi" w:cs="Calibri"/>
          <w:b/>
        </w:rPr>
      </w:pPr>
      <w:r w:rsidRPr="00152DDF">
        <w:rPr>
          <w:rFonts w:asciiTheme="majorHAnsi" w:hAnsiTheme="majorHAnsi" w:cs="Helvetica"/>
          <w:noProof/>
          <w:color w:val="007FD6"/>
          <w:lang w:eastAsia="en-CA"/>
        </w:rPr>
        <w:drawing>
          <wp:anchor distT="0" distB="0" distL="114300" distR="114300" simplePos="0" relativeHeight="251756544" behindDoc="0" locked="0" layoutInCell="1" allowOverlap="1" wp14:anchorId="3D281393" wp14:editId="371B26BB">
            <wp:simplePos x="0" y="0"/>
            <wp:positionH relativeFrom="column">
              <wp:posOffset>1504950</wp:posOffset>
            </wp:positionH>
            <wp:positionV relativeFrom="paragraph">
              <wp:posOffset>24765</wp:posOffset>
            </wp:positionV>
            <wp:extent cx="2857500" cy="2143125"/>
            <wp:effectExtent l="0" t="0" r="0" b="9525"/>
            <wp:wrapSquare wrapText="bothSides"/>
            <wp:docPr id="213" name="Picture 213" descr="http://qwemtsin.org/wordpress/wp-content/uploads/2017/08/Skeetchestn-Health-Clinic-300x225.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wemtsin.org/wordpress/wp-content/uploads/2017/08/Skeetchestn-Health-Clinic-300x225.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8D8" w:rsidRDefault="008338D8" w:rsidP="002466C5">
      <w:pPr>
        <w:spacing w:after="200" w:line="276" w:lineRule="auto"/>
        <w:rPr>
          <w:rFonts w:asciiTheme="majorHAnsi" w:eastAsia="Calibri" w:hAnsiTheme="majorHAnsi" w:cs="Calibri"/>
          <w:b/>
        </w:rPr>
      </w:pPr>
    </w:p>
    <w:p w:rsidR="00537895" w:rsidRPr="00152DDF" w:rsidRDefault="00537895" w:rsidP="002466C5">
      <w:pPr>
        <w:spacing w:after="200" w:line="276" w:lineRule="auto"/>
        <w:rPr>
          <w:rFonts w:asciiTheme="majorHAnsi" w:eastAsia="Calibri" w:hAnsiTheme="majorHAnsi" w:cs="Calibri"/>
          <w:b/>
        </w:rPr>
      </w:pPr>
    </w:p>
    <w:p w:rsidR="008338D8" w:rsidRDefault="008338D8" w:rsidP="002466C5">
      <w:pPr>
        <w:spacing w:after="200" w:line="276" w:lineRule="auto"/>
        <w:rPr>
          <w:rFonts w:asciiTheme="majorHAnsi" w:eastAsia="Calibri" w:hAnsiTheme="majorHAnsi" w:cs="Calibri"/>
          <w:b/>
        </w:rPr>
      </w:pPr>
    </w:p>
    <w:p w:rsidR="00537895" w:rsidRDefault="00537895" w:rsidP="002466C5">
      <w:pPr>
        <w:spacing w:after="200" w:line="276" w:lineRule="auto"/>
        <w:rPr>
          <w:rFonts w:asciiTheme="majorHAnsi" w:eastAsia="Calibri" w:hAnsiTheme="majorHAnsi" w:cs="Calibri"/>
          <w:b/>
        </w:rPr>
      </w:pPr>
    </w:p>
    <w:p w:rsidR="00537895" w:rsidRDefault="00537895" w:rsidP="002466C5">
      <w:pPr>
        <w:spacing w:after="200" w:line="276" w:lineRule="auto"/>
        <w:rPr>
          <w:rFonts w:asciiTheme="majorHAnsi" w:eastAsia="Calibri" w:hAnsiTheme="majorHAnsi" w:cs="Calibri"/>
          <w:b/>
        </w:rPr>
      </w:pPr>
    </w:p>
    <w:p w:rsidR="00537895" w:rsidRPr="00152DDF" w:rsidRDefault="00537895" w:rsidP="002466C5">
      <w:pPr>
        <w:spacing w:after="200" w:line="276" w:lineRule="auto"/>
        <w:rPr>
          <w:rFonts w:asciiTheme="majorHAnsi" w:eastAsia="Calibri" w:hAnsiTheme="majorHAnsi" w:cs="Calibri"/>
          <w:b/>
        </w:rPr>
      </w:pPr>
    </w:p>
    <w:p w:rsidR="00B02EE8" w:rsidRPr="00152DDF" w:rsidRDefault="00B02EE8" w:rsidP="002466C5">
      <w:pPr>
        <w:spacing w:after="200" w:line="276" w:lineRule="auto"/>
        <w:rPr>
          <w:rFonts w:asciiTheme="majorHAnsi" w:eastAsia="Calibri" w:hAnsiTheme="majorHAnsi" w:cs="Calibri"/>
          <w:b/>
        </w:rPr>
      </w:pPr>
      <w:r w:rsidRPr="00152DDF">
        <w:rPr>
          <w:rFonts w:asciiTheme="majorHAnsi" w:eastAsia="Calibri" w:hAnsiTheme="majorHAnsi" w:cs="Calibri"/>
          <w:b/>
        </w:rPr>
        <w:lastRenderedPageBreak/>
        <w:t>Families and Tots group</w:t>
      </w:r>
    </w:p>
    <w:p w:rsidR="00B02EE8" w:rsidRPr="00152DDF" w:rsidRDefault="006475A8" w:rsidP="00B02EE8">
      <w:pPr>
        <w:spacing w:after="200" w:line="276" w:lineRule="auto"/>
        <w:rPr>
          <w:rFonts w:asciiTheme="majorHAnsi" w:eastAsia="Calibri" w:hAnsiTheme="majorHAnsi" w:cs="Calibri"/>
        </w:rPr>
      </w:pPr>
      <w:r w:rsidRPr="00152DDF">
        <w:rPr>
          <w:rFonts w:asciiTheme="majorHAnsi" w:eastAsia="Calibri" w:hAnsiTheme="majorHAnsi" w:cs="Calibri"/>
        </w:rPr>
        <w:t xml:space="preserve"> </w:t>
      </w:r>
      <w:r w:rsidR="00B02EE8" w:rsidRPr="00152DDF">
        <w:rPr>
          <w:rFonts w:asciiTheme="majorHAnsi" w:eastAsia="Calibri" w:hAnsiTheme="majorHAnsi" w:cs="Calibri"/>
        </w:rPr>
        <w:t xml:space="preserve">We continue to host a monthly Family and Tots group which includes sharing food, stories and having fun. We usually host from 3-6 families, but everyone is welcome.  Some of the highlights included making fresh ingredient smoothies (with kale) and homemade pizza made with quinoa crust.  Our dental team is often on hand and provides dental screenings to children at these groups.  Our goal is to create a happy space for parent and community driven discussion. </w:t>
      </w:r>
    </w:p>
    <w:p w:rsidR="00011F47" w:rsidRPr="00152DDF" w:rsidRDefault="00011F47" w:rsidP="00011F47">
      <w:pPr>
        <w:spacing w:after="200" w:line="276" w:lineRule="auto"/>
        <w:jc w:val="center"/>
        <w:rPr>
          <w:rFonts w:asciiTheme="majorHAnsi" w:eastAsia="Calibri" w:hAnsiTheme="majorHAnsi" w:cs="Calibri"/>
        </w:rPr>
      </w:pPr>
      <w:r w:rsidRPr="00152DDF">
        <w:rPr>
          <w:rFonts w:asciiTheme="majorHAnsi" w:eastAsia="Calibri" w:hAnsiTheme="majorHAnsi" w:cs="Calibri"/>
          <w:noProof/>
          <w:lang w:eastAsia="en-CA"/>
        </w:rPr>
        <w:drawing>
          <wp:anchor distT="0" distB="0" distL="114300" distR="114300" simplePos="0" relativeHeight="251764736" behindDoc="0" locked="0" layoutInCell="1" allowOverlap="1" wp14:anchorId="2EB08F76" wp14:editId="27A99A98">
            <wp:simplePos x="0" y="0"/>
            <wp:positionH relativeFrom="margin">
              <wp:posOffset>1009650</wp:posOffset>
            </wp:positionH>
            <wp:positionV relativeFrom="paragraph">
              <wp:posOffset>8255</wp:posOffset>
            </wp:positionV>
            <wp:extent cx="1304925" cy="2325370"/>
            <wp:effectExtent l="0" t="0" r="9525" b="0"/>
            <wp:wrapSquare wrapText="bothSides"/>
            <wp:docPr id="222" name="Picture 222" descr="C:\Users\owner.owner-PC.000\Pictures\baby ma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owner-PC.000\Pictures\baby mason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04925" cy="232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2DDF">
        <w:rPr>
          <w:rFonts w:asciiTheme="majorHAnsi" w:eastAsia="Calibri" w:hAnsiTheme="majorHAnsi" w:cs="Calibri"/>
          <w:noProof/>
          <w:lang w:eastAsia="en-CA"/>
        </w:rPr>
        <w:drawing>
          <wp:anchor distT="0" distB="0" distL="114300" distR="114300" simplePos="0" relativeHeight="251765760" behindDoc="0" locked="0" layoutInCell="1" allowOverlap="1" wp14:anchorId="5563D86F" wp14:editId="309C832D">
            <wp:simplePos x="0" y="0"/>
            <wp:positionH relativeFrom="column">
              <wp:posOffset>3000375</wp:posOffset>
            </wp:positionH>
            <wp:positionV relativeFrom="paragraph">
              <wp:posOffset>8255</wp:posOffset>
            </wp:positionV>
            <wp:extent cx="1724025" cy="2298700"/>
            <wp:effectExtent l="0" t="0" r="7620" b="9525"/>
            <wp:wrapSquare wrapText="bothSides"/>
            <wp:docPr id="223" name="Picture 223" descr="C:\Users\owner.owner-PC.000\Pictures\sib baby attending family and tots group in skeetches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owner-PC.000\Pictures\sib baby attending family and tots group in skeetchest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24025" cy="229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1F47" w:rsidRPr="00152DDF" w:rsidRDefault="00011F47" w:rsidP="00011F47">
      <w:pPr>
        <w:spacing w:after="200" w:line="276" w:lineRule="auto"/>
        <w:jc w:val="center"/>
        <w:rPr>
          <w:rFonts w:asciiTheme="majorHAnsi" w:eastAsia="Calibri" w:hAnsiTheme="majorHAnsi" w:cs="Calibri"/>
        </w:rPr>
      </w:pPr>
    </w:p>
    <w:p w:rsidR="00011F47" w:rsidRPr="00152DDF" w:rsidRDefault="00011F47" w:rsidP="00011F47">
      <w:pPr>
        <w:spacing w:after="200" w:line="276" w:lineRule="auto"/>
        <w:jc w:val="center"/>
        <w:rPr>
          <w:rFonts w:asciiTheme="majorHAnsi" w:eastAsia="Calibri" w:hAnsiTheme="majorHAnsi" w:cs="Calibri"/>
        </w:rPr>
      </w:pPr>
    </w:p>
    <w:p w:rsidR="00011F47" w:rsidRPr="00152DDF" w:rsidRDefault="00011F47" w:rsidP="00011F47">
      <w:pPr>
        <w:spacing w:after="200" w:line="276" w:lineRule="auto"/>
        <w:jc w:val="center"/>
        <w:rPr>
          <w:rFonts w:asciiTheme="majorHAnsi" w:eastAsia="Calibri" w:hAnsiTheme="majorHAnsi" w:cs="Calibri"/>
        </w:rPr>
      </w:pPr>
    </w:p>
    <w:p w:rsidR="00011F47" w:rsidRPr="00152DDF" w:rsidRDefault="00011F47" w:rsidP="00011F47">
      <w:pPr>
        <w:spacing w:after="200" w:line="276" w:lineRule="auto"/>
        <w:jc w:val="center"/>
        <w:rPr>
          <w:rFonts w:asciiTheme="majorHAnsi" w:eastAsia="Calibri" w:hAnsiTheme="majorHAnsi" w:cs="Calibri"/>
        </w:rPr>
      </w:pPr>
    </w:p>
    <w:p w:rsidR="00750B36" w:rsidRPr="00152DDF" w:rsidRDefault="00750B36" w:rsidP="002466C5">
      <w:pPr>
        <w:spacing w:after="200" w:line="276" w:lineRule="auto"/>
        <w:rPr>
          <w:rFonts w:asciiTheme="majorHAnsi" w:eastAsia="Calibri" w:hAnsiTheme="majorHAnsi" w:cs="Calibri"/>
          <w:b/>
        </w:rPr>
      </w:pPr>
    </w:p>
    <w:p w:rsidR="00011F47" w:rsidRPr="00152DDF" w:rsidRDefault="00011F47" w:rsidP="002466C5">
      <w:pPr>
        <w:spacing w:after="200" w:line="276" w:lineRule="auto"/>
        <w:rPr>
          <w:rFonts w:asciiTheme="majorHAnsi" w:eastAsia="Calibri" w:hAnsiTheme="majorHAnsi" w:cs="Calibri"/>
          <w:b/>
        </w:rPr>
      </w:pPr>
    </w:p>
    <w:p w:rsidR="00011F47" w:rsidRPr="00152DDF" w:rsidRDefault="00011F47" w:rsidP="002466C5">
      <w:pPr>
        <w:spacing w:after="200" w:line="276" w:lineRule="auto"/>
        <w:rPr>
          <w:rFonts w:asciiTheme="majorHAnsi" w:eastAsia="Calibri" w:hAnsiTheme="majorHAnsi" w:cs="Calibri"/>
          <w:b/>
        </w:rPr>
      </w:pPr>
    </w:p>
    <w:p w:rsidR="00B02EE8" w:rsidRPr="00152DDF" w:rsidRDefault="00B02EE8" w:rsidP="002466C5">
      <w:pPr>
        <w:spacing w:after="200" w:line="276" w:lineRule="auto"/>
        <w:rPr>
          <w:rFonts w:asciiTheme="majorHAnsi" w:eastAsia="Calibri" w:hAnsiTheme="majorHAnsi" w:cs="Calibri"/>
          <w:b/>
        </w:rPr>
      </w:pPr>
      <w:r w:rsidRPr="00152DDF">
        <w:rPr>
          <w:rFonts w:asciiTheme="majorHAnsi" w:eastAsia="Calibri" w:hAnsiTheme="majorHAnsi" w:cs="Calibri"/>
          <w:b/>
        </w:rPr>
        <w:t>Annual Christmas Open House</w:t>
      </w:r>
    </w:p>
    <w:p w:rsidR="00B02EE8" w:rsidRPr="00152DDF" w:rsidRDefault="00B02EE8" w:rsidP="00B02EE8">
      <w:pPr>
        <w:spacing w:after="200" w:line="276" w:lineRule="auto"/>
        <w:rPr>
          <w:rFonts w:asciiTheme="majorHAnsi" w:eastAsia="Calibri" w:hAnsiTheme="majorHAnsi" w:cs="Calibri"/>
        </w:rPr>
      </w:pPr>
      <w:r w:rsidRPr="00152DDF">
        <w:rPr>
          <w:rFonts w:asciiTheme="majorHAnsi" w:eastAsia="Calibri" w:hAnsiTheme="majorHAnsi" w:cs="Calibri"/>
        </w:rPr>
        <w:t xml:space="preserve">The clinic hosted an annual Christmas Open House which allowed us to share food, refreshments and Christmas spirit and good wishes.  This year we hosted upwards of 60 community members and staff.  </w:t>
      </w:r>
    </w:p>
    <w:p w:rsidR="00750B36" w:rsidRPr="00152DDF" w:rsidRDefault="00750B36" w:rsidP="002466C5">
      <w:pPr>
        <w:spacing w:after="200" w:line="276" w:lineRule="auto"/>
        <w:rPr>
          <w:rFonts w:asciiTheme="majorHAnsi" w:eastAsia="Calibri" w:hAnsiTheme="majorHAnsi" w:cs="Calibri"/>
          <w:b/>
        </w:rPr>
      </w:pPr>
    </w:p>
    <w:p w:rsidR="00B02EE8" w:rsidRPr="00152DDF" w:rsidRDefault="00B02EE8" w:rsidP="002466C5">
      <w:pPr>
        <w:spacing w:after="200" w:line="276" w:lineRule="auto"/>
        <w:rPr>
          <w:rFonts w:asciiTheme="majorHAnsi" w:eastAsia="Calibri" w:hAnsiTheme="majorHAnsi" w:cs="Calibri"/>
          <w:b/>
        </w:rPr>
      </w:pPr>
      <w:r w:rsidRPr="00152DDF">
        <w:rPr>
          <w:rFonts w:asciiTheme="majorHAnsi" w:eastAsia="Calibri" w:hAnsiTheme="majorHAnsi" w:cs="Calibri"/>
          <w:b/>
        </w:rPr>
        <w:t>Baby Welcoming Celebration</w:t>
      </w:r>
    </w:p>
    <w:p w:rsidR="00B02EE8" w:rsidRPr="00152DDF" w:rsidRDefault="008338D8" w:rsidP="00B02EE8">
      <w:pPr>
        <w:spacing w:after="200" w:line="276" w:lineRule="auto"/>
        <w:rPr>
          <w:rFonts w:asciiTheme="majorHAnsi" w:eastAsia="Calibri" w:hAnsiTheme="majorHAnsi" w:cs="Calibri"/>
        </w:rPr>
      </w:pPr>
      <w:r w:rsidRPr="00152DDF">
        <w:rPr>
          <w:rFonts w:asciiTheme="majorHAnsi" w:eastAsia="Calibri" w:hAnsiTheme="majorHAnsi" w:cs="Calibri"/>
          <w:b/>
          <w:noProof/>
          <w:lang w:eastAsia="en-CA"/>
        </w:rPr>
        <w:drawing>
          <wp:anchor distT="0" distB="0" distL="114300" distR="114300" simplePos="0" relativeHeight="251763712" behindDoc="0" locked="0" layoutInCell="1" allowOverlap="1" wp14:anchorId="6F915D3E" wp14:editId="7F611389">
            <wp:simplePos x="0" y="0"/>
            <wp:positionH relativeFrom="margin">
              <wp:posOffset>3590290</wp:posOffset>
            </wp:positionH>
            <wp:positionV relativeFrom="paragraph">
              <wp:posOffset>906145</wp:posOffset>
            </wp:positionV>
            <wp:extent cx="1938655" cy="1454785"/>
            <wp:effectExtent l="0" t="0" r="4445" b="0"/>
            <wp:wrapSquare wrapText="bothSides"/>
            <wp:docPr id="221" name="Picture 221" descr="C:\Users\owner.owner-PC.000\Pictures\pictures from new camera\DCIM\100___01\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owner-PC.000\Pictures\pictures from new camera\DCIM\100___01\IMG_001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38655" cy="1454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2DDF">
        <w:rPr>
          <w:rFonts w:asciiTheme="majorHAnsi" w:eastAsia="Calibri" w:hAnsiTheme="majorHAnsi" w:cs="Calibri"/>
          <w:noProof/>
          <w:lang w:eastAsia="en-CA"/>
        </w:rPr>
        <w:drawing>
          <wp:anchor distT="0" distB="0" distL="114300" distR="114300" simplePos="0" relativeHeight="251757568" behindDoc="0" locked="0" layoutInCell="1" allowOverlap="1" wp14:anchorId="3A0E3324" wp14:editId="4A3765D5">
            <wp:simplePos x="0" y="0"/>
            <wp:positionH relativeFrom="margin">
              <wp:posOffset>812165</wp:posOffset>
            </wp:positionH>
            <wp:positionV relativeFrom="paragraph">
              <wp:posOffset>858520</wp:posOffset>
            </wp:positionV>
            <wp:extent cx="1953895" cy="1466850"/>
            <wp:effectExtent l="0" t="0" r="8255" b="0"/>
            <wp:wrapSquare wrapText="bothSides"/>
            <wp:docPr id="214" name="Picture 214" descr="C:\Users\owner.owner-PC.000\Pictures\pictures from new camera\DCIM\100___01\IMG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owner-PC.000\Pictures\pictures from new camera\DCIM\100___01\IMG_006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5389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EE8" w:rsidRPr="00152DDF">
        <w:rPr>
          <w:rFonts w:asciiTheme="majorHAnsi" w:eastAsia="Calibri" w:hAnsiTheme="majorHAnsi" w:cs="Calibri"/>
        </w:rPr>
        <w:t xml:space="preserve">This year, our Baby Welcoming Celebration honored seven babies and families.  As in previous years the event was MC'd by Skeetchestn Indian Band Councillor Terry Deneault and the Skeetchestn School Drum group opened the ceremony in a good way!!! What a great celebration of babies, families and community!!!! </w:t>
      </w:r>
    </w:p>
    <w:p w:rsidR="00A70DA9" w:rsidRPr="00152DDF" w:rsidRDefault="00A70DA9" w:rsidP="00B02EE8">
      <w:pPr>
        <w:spacing w:after="200" w:line="276" w:lineRule="auto"/>
        <w:rPr>
          <w:rFonts w:asciiTheme="majorHAnsi" w:eastAsia="Calibri" w:hAnsiTheme="majorHAnsi" w:cs="Calibri"/>
        </w:rPr>
      </w:pPr>
    </w:p>
    <w:p w:rsidR="00B02EE8" w:rsidRPr="00152DDF" w:rsidRDefault="00B02EE8" w:rsidP="00B02EE8">
      <w:pPr>
        <w:spacing w:after="200" w:line="276" w:lineRule="auto"/>
        <w:jc w:val="center"/>
        <w:rPr>
          <w:rFonts w:asciiTheme="majorHAnsi" w:eastAsia="Calibri" w:hAnsiTheme="majorHAnsi" w:cs="Calibri"/>
          <w:b/>
        </w:rPr>
      </w:pPr>
    </w:p>
    <w:p w:rsidR="00A70DA9" w:rsidRPr="00152DDF" w:rsidRDefault="00A70DA9" w:rsidP="00B02EE8">
      <w:pPr>
        <w:spacing w:after="200" w:line="276" w:lineRule="auto"/>
        <w:jc w:val="center"/>
        <w:rPr>
          <w:rFonts w:asciiTheme="majorHAnsi" w:eastAsia="Calibri" w:hAnsiTheme="majorHAnsi" w:cs="Calibri"/>
          <w:b/>
        </w:rPr>
      </w:pPr>
    </w:p>
    <w:p w:rsidR="00A70DA9" w:rsidRDefault="00A70DA9" w:rsidP="002466C5">
      <w:pPr>
        <w:spacing w:after="200" w:line="276" w:lineRule="auto"/>
        <w:rPr>
          <w:rFonts w:asciiTheme="majorHAnsi" w:eastAsia="Calibri" w:hAnsiTheme="majorHAnsi" w:cs="Calibri"/>
          <w:b/>
        </w:rPr>
      </w:pPr>
    </w:p>
    <w:p w:rsidR="00A70DA9" w:rsidRPr="00152DDF" w:rsidRDefault="00A70DA9" w:rsidP="002466C5">
      <w:pPr>
        <w:spacing w:after="200" w:line="276" w:lineRule="auto"/>
        <w:rPr>
          <w:rFonts w:asciiTheme="majorHAnsi" w:eastAsia="Calibri" w:hAnsiTheme="majorHAnsi" w:cs="Calibri"/>
          <w:b/>
        </w:rPr>
      </w:pPr>
    </w:p>
    <w:p w:rsidR="00B02EE8" w:rsidRPr="00152DDF" w:rsidRDefault="00B02EE8" w:rsidP="002466C5">
      <w:pPr>
        <w:spacing w:after="200" w:line="276" w:lineRule="auto"/>
        <w:rPr>
          <w:rFonts w:asciiTheme="majorHAnsi" w:eastAsia="Calibri" w:hAnsiTheme="majorHAnsi" w:cs="Calibri"/>
          <w:b/>
        </w:rPr>
      </w:pPr>
      <w:r w:rsidRPr="00152DDF">
        <w:rPr>
          <w:rFonts w:asciiTheme="majorHAnsi" w:eastAsia="Calibri" w:hAnsiTheme="majorHAnsi" w:cs="Calibri"/>
          <w:b/>
        </w:rPr>
        <w:lastRenderedPageBreak/>
        <w:t>Preschool/Kindergarten Day</w:t>
      </w:r>
    </w:p>
    <w:p w:rsidR="00B02EE8" w:rsidRPr="00152DDF" w:rsidRDefault="00B02EE8" w:rsidP="00B02EE8">
      <w:pPr>
        <w:spacing w:after="200" w:line="276" w:lineRule="auto"/>
        <w:rPr>
          <w:rFonts w:asciiTheme="majorHAnsi" w:eastAsia="Calibri" w:hAnsiTheme="majorHAnsi" w:cs="Calibri"/>
        </w:rPr>
      </w:pPr>
      <w:r w:rsidRPr="00152DDF">
        <w:rPr>
          <w:rFonts w:asciiTheme="majorHAnsi" w:eastAsia="Calibri" w:hAnsiTheme="majorHAnsi" w:cs="Calibri"/>
        </w:rPr>
        <w:t xml:space="preserve">Our annual preschool/Kindergarten Wellness Day was held in May and was attended by close to sixty children and adults.  The event offered a mix of fun, food and health. Fun and food included a bouncy castle and face painting as well as </w:t>
      </w:r>
      <w:r w:rsidR="002466C5" w:rsidRPr="00152DDF">
        <w:rPr>
          <w:rFonts w:asciiTheme="majorHAnsi" w:eastAsia="Calibri" w:hAnsiTheme="majorHAnsi" w:cs="Calibri"/>
        </w:rPr>
        <w:t>macaroni, chicken</w:t>
      </w:r>
      <w:r w:rsidRPr="00152DDF">
        <w:rPr>
          <w:rFonts w:asciiTheme="majorHAnsi" w:eastAsia="Calibri" w:hAnsiTheme="majorHAnsi" w:cs="Calibri"/>
        </w:rPr>
        <w:t xml:space="preserve"> fingers and veggie/fruit skewers. Health included the services of our dental hygienist/COHI team who did dental screenings, and we welcomed back Brad Orr from Interior Health who provided hearing screenings on fifteen children with one referral for follow-up. I was also on hand to provide health and immunization information throughout the day. </w:t>
      </w:r>
    </w:p>
    <w:p w:rsidR="003B2A96" w:rsidRPr="00152DDF" w:rsidRDefault="003B2A96" w:rsidP="002466C5">
      <w:pPr>
        <w:spacing w:after="200" w:line="276" w:lineRule="auto"/>
        <w:rPr>
          <w:rFonts w:asciiTheme="majorHAnsi" w:eastAsia="Calibri" w:hAnsiTheme="majorHAnsi" w:cs="Calibri"/>
          <w:b/>
        </w:rPr>
      </w:pPr>
    </w:p>
    <w:p w:rsidR="00B02EE8" w:rsidRPr="00152DDF" w:rsidRDefault="00B02EE8" w:rsidP="002466C5">
      <w:pPr>
        <w:spacing w:after="200" w:line="276" w:lineRule="auto"/>
        <w:rPr>
          <w:rFonts w:asciiTheme="majorHAnsi" w:eastAsia="Calibri" w:hAnsiTheme="majorHAnsi" w:cs="Calibri"/>
          <w:b/>
        </w:rPr>
      </w:pPr>
      <w:r w:rsidRPr="00152DDF">
        <w:rPr>
          <w:rFonts w:asciiTheme="majorHAnsi" w:eastAsia="Calibri" w:hAnsiTheme="majorHAnsi" w:cs="Calibri"/>
          <w:b/>
        </w:rPr>
        <w:t>Bike Rodeo</w:t>
      </w:r>
    </w:p>
    <w:p w:rsidR="00B02EE8" w:rsidRPr="00152DDF" w:rsidRDefault="00B02EE8" w:rsidP="00B02EE8">
      <w:pPr>
        <w:spacing w:after="200" w:line="276" w:lineRule="auto"/>
        <w:rPr>
          <w:rFonts w:asciiTheme="majorHAnsi" w:eastAsia="Calibri" w:hAnsiTheme="majorHAnsi" w:cs="Calibri"/>
        </w:rPr>
      </w:pPr>
      <w:r w:rsidRPr="00152DDF">
        <w:rPr>
          <w:rFonts w:asciiTheme="majorHAnsi" w:eastAsia="Calibri" w:hAnsiTheme="majorHAnsi" w:cs="Calibri"/>
        </w:rPr>
        <w:t xml:space="preserve">In June, QHS teamed up with Skeetchestn Social development and the rural RCMP departments to bring a bike rodeo to the community.  QHS provided pizza, helmets and I assisted with helmet fittings. What is exciting to note was that when QHS hosted the rodeo two years ago many children who attended didn't have helmets and QHS supplied about eleven helmets. In contrast, only </w:t>
      </w:r>
      <w:r w:rsidRPr="00152DDF">
        <w:rPr>
          <w:rFonts w:asciiTheme="majorHAnsi" w:eastAsia="Calibri" w:hAnsiTheme="majorHAnsi" w:cs="Calibri"/>
          <w:b/>
        </w:rPr>
        <w:t>three</w:t>
      </w:r>
      <w:r w:rsidRPr="00152DDF">
        <w:rPr>
          <w:rFonts w:asciiTheme="majorHAnsi" w:eastAsia="Calibri" w:hAnsiTheme="majorHAnsi" w:cs="Calibri"/>
        </w:rPr>
        <w:t xml:space="preserve"> of fifteen children who attended this year needed helmets or a helmet replacement. It is encouraging to see that bike safety is being practiced by some of the youngest community members!!!  </w:t>
      </w:r>
    </w:p>
    <w:p w:rsidR="00EE45F7" w:rsidRPr="00152DDF" w:rsidRDefault="00C917E3" w:rsidP="00EE45F7">
      <w:pPr>
        <w:spacing w:after="200" w:line="276" w:lineRule="auto"/>
        <w:jc w:val="center"/>
        <w:rPr>
          <w:rFonts w:asciiTheme="majorHAnsi" w:eastAsia="Calibri" w:hAnsiTheme="majorHAnsi" w:cs="Calibri"/>
        </w:rPr>
      </w:pPr>
      <w:r w:rsidRPr="00152DDF">
        <w:rPr>
          <w:rFonts w:asciiTheme="majorHAnsi" w:eastAsia="Calibri" w:hAnsiTheme="majorHAnsi" w:cs="Calibri"/>
          <w:noProof/>
          <w:lang w:eastAsia="en-CA"/>
        </w:rPr>
        <w:drawing>
          <wp:anchor distT="0" distB="0" distL="114300" distR="114300" simplePos="0" relativeHeight="251758592" behindDoc="0" locked="0" layoutInCell="1" allowOverlap="1" wp14:anchorId="0777029E" wp14:editId="4A4A67FB">
            <wp:simplePos x="0" y="0"/>
            <wp:positionH relativeFrom="margin">
              <wp:align>right</wp:align>
            </wp:positionH>
            <wp:positionV relativeFrom="paragraph">
              <wp:posOffset>11430</wp:posOffset>
            </wp:positionV>
            <wp:extent cx="2411095" cy="1809750"/>
            <wp:effectExtent l="0" t="0" r="8255" b="0"/>
            <wp:wrapSquare wrapText="bothSides"/>
            <wp:docPr id="215" name="Picture 215" descr="C:\Users\owner.owner-PC.000\Pictures\2018 Bike rodeo\IMG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owner-PC.000\Pictures\2018 Bike rodeo\IMG_025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1109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DDF">
        <w:rPr>
          <w:rFonts w:asciiTheme="majorHAnsi" w:eastAsia="Calibri" w:hAnsiTheme="majorHAnsi" w:cs="Calibri"/>
          <w:noProof/>
          <w:lang w:eastAsia="en-CA"/>
        </w:rPr>
        <w:drawing>
          <wp:anchor distT="0" distB="0" distL="114300" distR="114300" simplePos="0" relativeHeight="251759616" behindDoc="0" locked="0" layoutInCell="1" allowOverlap="1" wp14:anchorId="565FC295" wp14:editId="2383EC97">
            <wp:simplePos x="0" y="0"/>
            <wp:positionH relativeFrom="margin">
              <wp:align>left</wp:align>
            </wp:positionH>
            <wp:positionV relativeFrom="paragraph">
              <wp:posOffset>11430</wp:posOffset>
            </wp:positionV>
            <wp:extent cx="2457450" cy="1844040"/>
            <wp:effectExtent l="0" t="0" r="0" b="3810"/>
            <wp:wrapSquare wrapText="bothSides"/>
            <wp:docPr id="216" name="Picture 216" descr="C:\Users\owner.owner-PC.000\Pictures\2018 Bike rodeo\IMG_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owner-PC.000\Pictures\2018 Bike rodeo\IMG_024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59462" cy="18456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45F7" w:rsidRPr="00152DDF" w:rsidRDefault="00EE45F7" w:rsidP="00B02EE8">
      <w:pPr>
        <w:spacing w:after="200" w:line="276" w:lineRule="auto"/>
        <w:rPr>
          <w:rFonts w:asciiTheme="majorHAnsi" w:eastAsia="Calibri" w:hAnsiTheme="majorHAnsi" w:cs="Calibri"/>
        </w:rPr>
      </w:pPr>
    </w:p>
    <w:p w:rsidR="00EE45F7" w:rsidRPr="00152DDF" w:rsidRDefault="00EE45F7" w:rsidP="002466C5">
      <w:pPr>
        <w:spacing w:after="200" w:line="276" w:lineRule="auto"/>
        <w:rPr>
          <w:rFonts w:asciiTheme="majorHAnsi" w:eastAsia="Calibri" w:hAnsiTheme="majorHAnsi" w:cs="Calibri"/>
          <w:b/>
        </w:rPr>
      </w:pPr>
    </w:p>
    <w:p w:rsidR="00EE45F7" w:rsidRPr="00152DDF" w:rsidRDefault="00EE45F7" w:rsidP="002466C5">
      <w:pPr>
        <w:spacing w:after="200" w:line="276" w:lineRule="auto"/>
        <w:rPr>
          <w:rFonts w:asciiTheme="majorHAnsi" w:eastAsia="Calibri" w:hAnsiTheme="majorHAnsi" w:cs="Calibri"/>
          <w:b/>
        </w:rPr>
      </w:pPr>
    </w:p>
    <w:p w:rsidR="00EE45F7" w:rsidRPr="00152DDF" w:rsidRDefault="00EE45F7" w:rsidP="002466C5">
      <w:pPr>
        <w:spacing w:after="200" w:line="276" w:lineRule="auto"/>
        <w:rPr>
          <w:rFonts w:asciiTheme="majorHAnsi" w:eastAsia="Calibri" w:hAnsiTheme="majorHAnsi" w:cs="Calibri"/>
          <w:b/>
        </w:rPr>
      </w:pPr>
    </w:p>
    <w:p w:rsidR="00EE45F7" w:rsidRPr="00152DDF" w:rsidRDefault="00EE45F7" w:rsidP="002466C5">
      <w:pPr>
        <w:spacing w:after="200" w:line="276" w:lineRule="auto"/>
        <w:rPr>
          <w:rFonts w:asciiTheme="majorHAnsi" w:eastAsia="Calibri" w:hAnsiTheme="majorHAnsi" w:cs="Calibri"/>
          <w:b/>
        </w:rPr>
      </w:pPr>
    </w:p>
    <w:p w:rsidR="00EE45F7" w:rsidRPr="00152DDF" w:rsidRDefault="00EE45F7" w:rsidP="002466C5">
      <w:pPr>
        <w:spacing w:after="200" w:line="276" w:lineRule="auto"/>
        <w:rPr>
          <w:rFonts w:asciiTheme="majorHAnsi" w:eastAsia="Calibri" w:hAnsiTheme="majorHAnsi" w:cs="Calibri"/>
          <w:b/>
        </w:rPr>
      </w:pPr>
    </w:p>
    <w:p w:rsidR="00C917E3" w:rsidRPr="00152DDF" w:rsidRDefault="00C917E3" w:rsidP="002466C5">
      <w:pPr>
        <w:spacing w:after="200" w:line="276" w:lineRule="auto"/>
        <w:rPr>
          <w:rFonts w:asciiTheme="majorHAnsi" w:eastAsia="Calibri" w:hAnsiTheme="majorHAnsi" w:cs="Calibri"/>
          <w:b/>
        </w:rPr>
      </w:pPr>
      <w:r w:rsidRPr="00152DDF">
        <w:rPr>
          <w:rFonts w:asciiTheme="majorHAnsi" w:eastAsia="Calibri" w:hAnsiTheme="majorHAnsi" w:cs="Calibri"/>
          <w:b/>
          <w:noProof/>
          <w:lang w:eastAsia="en-CA"/>
        </w:rPr>
        <w:drawing>
          <wp:anchor distT="0" distB="0" distL="114300" distR="114300" simplePos="0" relativeHeight="251761664" behindDoc="0" locked="0" layoutInCell="1" allowOverlap="1" wp14:anchorId="1D0ED39D" wp14:editId="17181F9F">
            <wp:simplePos x="0" y="0"/>
            <wp:positionH relativeFrom="column">
              <wp:posOffset>3437890</wp:posOffset>
            </wp:positionH>
            <wp:positionV relativeFrom="paragraph">
              <wp:posOffset>6985</wp:posOffset>
            </wp:positionV>
            <wp:extent cx="2462530" cy="1847850"/>
            <wp:effectExtent l="0" t="0" r="0" b="0"/>
            <wp:wrapSquare wrapText="bothSides"/>
            <wp:docPr id="219" name="Picture 219" descr="C:\Users\owner.owner-PC.000\Pictures\2018 Bike rodeo\IMG_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owner-PC.000\Pictures\2018 Bike rodeo\IMG_031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6253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DDF">
        <w:rPr>
          <w:rFonts w:asciiTheme="majorHAnsi" w:eastAsia="Calibri" w:hAnsiTheme="majorHAnsi" w:cs="Calibri"/>
          <w:b/>
          <w:noProof/>
          <w:lang w:eastAsia="en-CA"/>
        </w:rPr>
        <w:drawing>
          <wp:anchor distT="0" distB="0" distL="114300" distR="114300" simplePos="0" relativeHeight="251760640" behindDoc="0" locked="0" layoutInCell="1" allowOverlap="1" wp14:anchorId="53FC87C5" wp14:editId="1381C42C">
            <wp:simplePos x="914400" y="4800600"/>
            <wp:positionH relativeFrom="column">
              <wp:align>left</wp:align>
            </wp:positionH>
            <wp:positionV relativeFrom="paragraph">
              <wp:align>top</wp:align>
            </wp:positionV>
            <wp:extent cx="2500694" cy="1876425"/>
            <wp:effectExtent l="0" t="0" r="0" b="0"/>
            <wp:wrapSquare wrapText="bothSides"/>
            <wp:docPr id="218" name="Picture 218" descr="C:\Users\owner.owner-PC.000\Pictures\2018 Bike rodeo\IMG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owner-PC.000\Pictures\2018 Bike rodeo\IMG_029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00694" cy="1876425"/>
                    </a:xfrm>
                    <a:prstGeom prst="rect">
                      <a:avLst/>
                    </a:prstGeom>
                    <a:noFill/>
                    <a:ln>
                      <a:noFill/>
                    </a:ln>
                  </pic:spPr>
                </pic:pic>
              </a:graphicData>
            </a:graphic>
          </wp:anchor>
        </w:drawing>
      </w:r>
    </w:p>
    <w:p w:rsidR="00EE45F7" w:rsidRPr="00152DDF" w:rsidRDefault="00C917E3" w:rsidP="00C917E3">
      <w:pPr>
        <w:tabs>
          <w:tab w:val="left" w:pos="1905"/>
        </w:tabs>
        <w:spacing w:after="200" w:line="276" w:lineRule="auto"/>
        <w:rPr>
          <w:rFonts w:asciiTheme="majorHAnsi" w:eastAsia="Calibri" w:hAnsiTheme="majorHAnsi" w:cs="Calibri"/>
          <w:b/>
        </w:rPr>
      </w:pPr>
      <w:r w:rsidRPr="00152DDF">
        <w:rPr>
          <w:rFonts w:asciiTheme="majorHAnsi" w:eastAsia="Calibri" w:hAnsiTheme="majorHAnsi" w:cs="Calibri"/>
          <w:b/>
        </w:rPr>
        <w:tab/>
      </w:r>
      <w:r w:rsidRPr="00152DDF">
        <w:rPr>
          <w:rFonts w:asciiTheme="majorHAnsi" w:eastAsia="Calibri" w:hAnsiTheme="majorHAnsi" w:cs="Calibri"/>
          <w:b/>
        </w:rPr>
        <w:br w:type="textWrapping" w:clear="all"/>
      </w:r>
    </w:p>
    <w:p w:rsidR="00B02EE8" w:rsidRPr="00152DDF" w:rsidRDefault="00B02EE8" w:rsidP="002466C5">
      <w:pPr>
        <w:spacing w:after="200" w:line="276" w:lineRule="auto"/>
        <w:rPr>
          <w:rFonts w:asciiTheme="majorHAnsi" w:eastAsia="Calibri" w:hAnsiTheme="majorHAnsi" w:cs="Calibri"/>
          <w:b/>
        </w:rPr>
      </w:pPr>
      <w:r w:rsidRPr="00152DDF">
        <w:rPr>
          <w:rFonts w:asciiTheme="majorHAnsi" w:eastAsia="Calibri" w:hAnsiTheme="majorHAnsi" w:cs="Calibri"/>
          <w:b/>
        </w:rPr>
        <w:lastRenderedPageBreak/>
        <w:t>Drug Awareness/Naloxone Training</w:t>
      </w:r>
    </w:p>
    <w:p w:rsidR="00B02EE8" w:rsidRPr="00152DDF" w:rsidRDefault="00B02EE8" w:rsidP="00B02EE8">
      <w:pPr>
        <w:spacing w:after="200" w:line="276" w:lineRule="auto"/>
        <w:rPr>
          <w:rFonts w:asciiTheme="majorHAnsi" w:eastAsia="Calibri" w:hAnsiTheme="majorHAnsi" w:cs="Calibri"/>
        </w:rPr>
      </w:pPr>
      <w:r w:rsidRPr="00152DDF">
        <w:rPr>
          <w:rFonts w:asciiTheme="majorHAnsi" w:eastAsia="Calibri" w:hAnsiTheme="majorHAnsi" w:cs="Calibri"/>
        </w:rPr>
        <w:t xml:space="preserve">In January, I teamed up with Cpl James Toye of the Rural dept of the RCMP and an RCMP member from the Kamloops Drug Squad for an evening event held at the Skeetchestn gymnasium.  Following the drug presentation by RCMP, I provided naloxone training and on-hands demonstration. Approximately 15 people attended with about the same number of naloxone kits distributed. </w:t>
      </w:r>
      <w:r w:rsidR="00705655">
        <w:rPr>
          <w:rFonts w:asciiTheme="majorHAnsi" w:eastAsia="Calibri" w:hAnsiTheme="majorHAnsi" w:cs="Calibri"/>
        </w:rPr>
        <w:t xml:space="preserve">In the previous year I teamed with the SIB social development department and provided naloxone training to band staff. In total, </w:t>
      </w:r>
      <w:r w:rsidR="003C0E6C">
        <w:rPr>
          <w:rFonts w:asciiTheme="majorHAnsi" w:eastAsia="Calibri" w:hAnsiTheme="majorHAnsi" w:cs="Calibri"/>
        </w:rPr>
        <w:t xml:space="preserve">about </w:t>
      </w:r>
      <w:r w:rsidR="00705655">
        <w:rPr>
          <w:rFonts w:asciiTheme="majorHAnsi" w:eastAsia="Calibri" w:hAnsiTheme="majorHAnsi" w:cs="Calibri"/>
        </w:rPr>
        <w:t xml:space="preserve">50 </w:t>
      </w:r>
      <w:r w:rsidR="003C0E6C">
        <w:rPr>
          <w:rFonts w:asciiTheme="majorHAnsi" w:eastAsia="Calibri" w:hAnsiTheme="majorHAnsi" w:cs="Calibri"/>
        </w:rPr>
        <w:t xml:space="preserve">naloxone kits were distributed at </w:t>
      </w:r>
      <w:r w:rsidR="00705655">
        <w:rPr>
          <w:rFonts w:asciiTheme="majorHAnsi" w:eastAsia="Calibri" w:hAnsiTheme="majorHAnsi" w:cs="Calibri"/>
        </w:rPr>
        <w:t xml:space="preserve">this training. </w:t>
      </w:r>
      <w:r w:rsidRPr="00152DDF">
        <w:rPr>
          <w:rFonts w:asciiTheme="majorHAnsi" w:eastAsia="Calibri" w:hAnsiTheme="majorHAnsi" w:cs="Calibri"/>
        </w:rPr>
        <w:t xml:space="preserve">Naloxone training continues as needed with potential plans for another session in the fall. </w:t>
      </w:r>
    </w:p>
    <w:p w:rsidR="00A70DA9" w:rsidRPr="00152DDF" w:rsidRDefault="00A70DA9" w:rsidP="002466C5">
      <w:pPr>
        <w:spacing w:after="200" w:line="276" w:lineRule="auto"/>
        <w:rPr>
          <w:rFonts w:asciiTheme="majorHAnsi" w:eastAsia="Calibri" w:hAnsiTheme="majorHAnsi" w:cs="Calibri"/>
          <w:b/>
        </w:rPr>
      </w:pPr>
    </w:p>
    <w:p w:rsidR="00B02EE8" w:rsidRPr="00152DDF" w:rsidRDefault="00B02EE8" w:rsidP="002466C5">
      <w:pPr>
        <w:spacing w:after="200" w:line="276" w:lineRule="auto"/>
        <w:rPr>
          <w:rFonts w:asciiTheme="majorHAnsi" w:eastAsia="Calibri" w:hAnsiTheme="majorHAnsi" w:cs="Calibri"/>
          <w:b/>
        </w:rPr>
      </w:pPr>
      <w:r w:rsidRPr="00152DDF">
        <w:rPr>
          <w:rFonts w:asciiTheme="majorHAnsi" w:eastAsia="Calibri" w:hAnsiTheme="majorHAnsi" w:cs="Calibri"/>
          <w:b/>
        </w:rPr>
        <w:t>Flu Clinics</w:t>
      </w:r>
    </w:p>
    <w:p w:rsidR="002466C5" w:rsidRPr="00152DDF" w:rsidRDefault="00B02EE8" w:rsidP="00B02EE8">
      <w:pPr>
        <w:spacing w:after="200" w:line="276" w:lineRule="auto"/>
        <w:rPr>
          <w:rFonts w:asciiTheme="majorHAnsi" w:eastAsia="Calibri" w:hAnsiTheme="majorHAnsi" w:cs="Calibri"/>
        </w:rPr>
      </w:pPr>
      <w:r w:rsidRPr="00152DDF">
        <w:rPr>
          <w:rFonts w:asciiTheme="majorHAnsi" w:eastAsia="Calibri" w:hAnsiTheme="majorHAnsi" w:cs="Calibri"/>
        </w:rPr>
        <w:t xml:space="preserve">This past year, flu clinics were held at the Skeetchestn Health clinic.  In total, 85 Skeetchestn Community members received vaccinations. This number breaks down as follows: 11 children aged 6 months to 8 years, 9 children aged 9-18, 47 adults between the ages of 19-64 and 18 elders aged 65+ received flu shots.  It was a successful 2017/2018 season and we look forward to a successful campaign in 2018/2019. </w:t>
      </w:r>
    </w:p>
    <w:p w:rsidR="0066104F" w:rsidRPr="00152DDF" w:rsidRDefault="0066104F" w:rsidP="00B02EE8">
      <w:pPr>
        <w:spacing w:after="200" w:line="276" w:lineRule="auto"/>
        <w:rPr>
          <w:rFonts w:asciiTheme="majorHAnsi" w:eastAsia="Calibri" w:hAnsiTheme="majorHAnsi" w:cs="Calibri"/>
        </w:rPr>
      </w:pPr>
    </w:p>
    <w:p w:rsidR="00B02EE8" w:rsidRPr="00152DDF" w:rsidRDefault="00B02EE8" w:rsidP="0066104F">
      <w:pPr>
        <w:spacing w:after="200" w:line="276" w:lineRule="auto"/>
        <w:rPr>
          <w:rFonts w:asciiTheme="majorHAnsi" w:eastAsia="Calibri" w:hAnsiTheme="majorHAnsi" w:cs="Calibri"/>
          <w:b/>
          <w:sz w:val="32"/>
          <w:szCs w:val="32"/>
        </w:rPr>
      </w:pPr>
      <w:r w:rsidRPr="00152DDF">
        <w:rPr>
          <w:rFonts w:asciiTheme="majorHAnsi" w:eastAsia="Calibri" w:hAnsiTheme="majorHAnsi" w:cs="Calibri"/>
          <w:b/>
          <w:sz w:val="32"/>
          <w:szCs w:val="32"/>
        </w:rPr>
        <w:t>Skeetchestn Community School</w:t>
      </w:r>
    </w:p>
    <w:p w:rsidR="007E1056" w:rsidRPr="00152DDF" w:rsidRDefault="00B02EE8" w:rsidP="00B02EE8">
      <w:pPr>
        <w:spacing w:after="200" w:line="276" w:lineRule="auto"/>
        <w:rPr>
          <w:rFonts w:asciiTheme="majorHAnsi" w:eastAsia="Calibri" w:hAnsiTheme="majorHAnsi" w:cs="Calibri"/>
        </w:rPr>
      </w:pPr>
      <w:r w:rsidRPr="00152DDF">
        <w:rPr>
          <w:rFonts w:asciiTheme="majorHAnsi" w:eastAsia="Calibri" w:hAnsiTheme="majorHAnsi" w:cs="Calibri"/>
        </w:rPr>
        <w:t xml:space="preserve"> I am also the school health nurse at Skeetchestn Community School. This past year I provided routine immunizations to kindergarten students, and students in grades 6 and 9. I also provided TB skin tests to SCS staff.  During an in-service day, I provided Anaphylaxis and naloxone training to all staff. In classroom, I provided drug/alcohol education/naloxone training to high school students and all participants were eager to take home a naloxone kit.  </w:t>
      </w:r>
    </w:p>
    <w:p w:rsidR="00B02EE8" w:rsidRPr="00152DDF" w:rsidRDefault="00B02EE8" w:rsidP="00B02EE8">
      <w:pPr>
        <w:spacing w:after="200" w:line="276" w:lineRule="auto"/>
        <w:rPr>
          <w:rFonts w:asciiTheme="majorHAnsi" w:eastAsia="Calibri" w:hAnsiTheme="majorHAnsi" w:cs="Calibri"/>
        </w:rPr>
      </w:pPr>
      <w:r w:rsidRPr="00152DDF">
        <w:rPr>
          <w:rFonts w:asciiTheme="majorHAnsi" w:eastAsia="Calibri" w:hAnsiTheme="majorHAnsi" w:cs="Calibri"/>
        </w:rPr>
        <w:t>I also provided hand hygiene and teaching on private body parts to K-1 students and held a Girls Group (as scheduling allowed throughout the year) to girls aged from 8-10 with a focus on puberty and hygiene.  In the spring I set up a booth at the Skeetchestn School career fair and administered blood sugar screenings to over 50 students from several schools.  It was great to see students take an interest in discussing health, blood sugar levels and diabetes. I also took part in the Rattling Ramble as part of a team from QHS. I hope to be able to participate in all of these (and more) health and wellness events next year!!!</w:t>
      </w:r>
    </w:p>
    <w:p w:rsidR="0066104F" w:rsidRPr="00152DDF" w:rsidRDefault="0066104F" w:rsidP="0066104F">
      <w:pPr>
        <w:spacing w:after="200" w:line="276" w:lineRule="auto"/>
        <w:rPr>
          <w:rFonts w:asciiTheme="majorHAnsi" w:eastAsia="Calibri" w:hAnsiTheme="majorHAnsi" w:cs="Calibri"/>
          <w:b/>
          <w:sz w:val="32"/>
          <w:szCs w:val="32"/>
        </w:rPr>
      </w:pPr>
    </w:p>
    <w:p w:rsidR="001351EA" w:rsidRPr="00152DDF" w:rsidRDefault="001351EA" w:rsidP="0066104F">
      <w:pPr>
        <w:spacing w:after="200" w:line="276" w:lineRule="auto"/>
        <w:rPr>
          <w:rFonts w:asciiTheme="majorHAnsi" w:eastAsia="Calibri" w:hAnsiTheme="majorHAnsi" w:cs="Calibri"/>
          <w:b/>
          <w:sz w:val="32"/>
          <w:szCs w:val="32"/>
        </w:rPr>
      </w:pPr>
    </w:p>
    <w:p w:rsidR="001351EA" w:rsidRDefault="001351EA" w:rsidP="0066104F">
      <w:pPr>
        <w:spacing w:after="200" w:line="276" w:lineRule="auto"/>
        <w:rPr>
          <w:rFonts w:asciiTheme="majorHAnsi" w:eastAsia="Calibri" w:hAnsiTheme="majorHAnsi" w:cs="Calibri"/>
          <w:b/>
          <w:sz w:val="32"/>
          <w:szCs w:val="32"/>
        </w:rPr>
      </w:pPr>
    </w:p>
    <w:p w:rsidR="00C3792F" w:rsidRPr="00152DDF" w:rsidRDefault="00C3792F" w:rsidP="0066104F">
      <w:pPr>
        <w:spacing w:after="200" w:line="276" w:lineRule="auto"/>
        <w:rPr>
          <w:rFonts w:asciiTheme="majorHAnsi" w:eastAsia="Calibri" w:hAnsiTheme="majorHAnsi" w:cs="Calibri"/>
          <w:b/>
          <w:sz w:val="32"/>
          <w:szCs w:val="32"/>
        </w:rPr>
      </w:pPr>
    </w:p>
    <w:p w:rsidR="00B02EE8" w:rsidRPr="00152DDF" w:rsidRDefault="00B02EE8" w:rsidP="0066104F">
      <w:pPr>
        <w:spacing w:after="200" w:line="276" w:lineRule="auto"/>
        <w:rPr>
          <w:rFonts w:asciiTheme="majorHAnsi" w:eastAsia="Calibri" w:hAnsiTheme="majorHAnsi" w:cs="Calibri"/>
          <w:b/>
          <w:sz w:val="32"/>
          <w:szCs w:val="32"/>
        </w:rPr>
      </w:pPr>
      <w:r w:rsidRPr="00152DDF">
        <w:rPr>
          <w:rFonts w:asciiTheme="majorHAnsi" w:eastAsia="Calibri" w:hAnsiTheme="majorHAnsi" w:cs="Calibri"/>
          <w:b/>
          <w:sz w:val="32"/>
          <w:szCs w:val="32"/>
        </w:rPr>
        <w:t>Professional Development and Training</w:t>
      </w:r>
    </w:p>
    <w:p w:rsidR="00B02EE8" w:rsidRPr="00152DDF" w:rsidRDefault="00B02EE8" w:rsidP="00B02EE8">
      <w:pPr>
        <w:spacing w:after="200" w:line="276" w:lineRule="auto"/>
        <w:rPr>
          <w:rFonts w:asciiTheme="majorHAnsi" w:eastAsia="Calibri" w:hAnsiTheme="majorHAnsi" w:cs="Calibri"/>
        </w:rPr>
      </w:pPr>
      <w:r w:rsidRPr="00152DDF">
        <w:rPr>
          <w:rFonts w:asciiTheme="majorHAnsi" w:eastAsia="Calibri" w:hAnsiTheme="majorHAnsi" w:cs="Calibri"/>
        </w:rPr>
        <w:t>I was able to attend many training events this year, far too many to list but here are a few of the highlights.  I attended workshops on De-escalating Potentially Violent Situations, Secondary Trauma, Suicide Alertness for Everyone and Internet Safety.  I attended a four-day workshop hosted by D</w:t>
      </w:r>
      <w:r w:rsidR="00F07C86">
        <w:rPr>
          <w:rFonts w:asciiTheme="majorHAnsi" w:eastAsia="Calibri" w:hAnsiTheme="majorHAnsi" w:cs="Calibri"/>
        </w:rPr>
        <w:t>a</w:t>
      </w:r>
      <w:r w:rsidRPr="00152DDF">
        <w:rPr>
          <w:rFonts w:asciiTheme="majorHAnsi" w:eastAsia="Calibri" w:hAnsiTheme="majorHAnsi" w:cs="Calibri"/>
        </w:rPr>
        <w:t>ri</w:t>
      </w:r>
      <w:r w:rsidR="00BA7A8F">
        <w:rPr>
          <w:rFonts w:asciiTheme="majorHAnsi" w:eastAsia="Calibri" w:hAnsiTheme="majorHAnsi" w:cs="Calibri"/>
        </w:rPr>
        <w:t>a</w:t>
      </w:r>
      <w:r w:rsidRPr="00152DDF">
        <w:rPr>
          <w:rFonts w:asciiTheme="majorHAnsi" w:eastAsia="Calibri" w:hAnsiTheme="majorHAnsi" w:cs="Calibri"/>
        </w:rPr>
        <w:t>n Thira on the</w:t>
      </w:r>
      <w:r w:rsidRPr="00152DDF">
        <w:rPr>
          <w:rFonts w:asciiTheme="majorHAnsi" w:hAnsiTheme="majorHAnsi"/>
        </w:rPr>
        <w:t xml:space="preserve"> </w:t>
      </w:r>
      <w:r w:rsidRPr="00152DDF">
        <w:rPr>
          <w:rFonts w:asciiTheme="majorHAnsi" w:eastAsia="Calibri" w:hAnsiTheme="majorHAnsi" w:cs="Calibri"/>
        </w:rPr>
        <w:t xml:space="preserve">Effects of On-Going Trauma and Colonization and I attended Art Hister’s presentation on “Laughter is the Best Medicine” which brought humour to some hard to talk about health topics. </w:t>
      </w:r>
    </w:p>
    <w:p w:rsidR="00B02EE8" w:rsidRPr="00152DDF" w:rsidRDefault="00E01F1D" w:rsidP="00B02EE8">
      <w:pPr>
        <w:spacing w:after="200" w:line="276" w:lineRule="auto"/>
        <w:rPr>
          <w:rFonts w:asciiTheme="majorHAnsi" w:eastAsia="Calibri" w:hAnsiTheme="majorHAnsi" w:cs="Calibri"/>
        </w:rPr>
      </w:pPr>
      <w:r w:rsidRPr="00C44617">
        <w:rPr>
          <w:rFonts w:asciiTheme="majorHAnsi" w:eastAsia="Calibri" w:hAnsiTheme="majorHAnsi" w:cs="Calibri"/>
          <w:noProof/>
          <w:lang w:eastAsia="en-CA"/>
        </w:rPr>
        <w:drawing>
          <wp:anchor distT="0" distB="0" distL="114300" distR="114300" simplePos="0" relativeHeight="251795456" behindDoc="0" locked="0" layoutInCell="1" allowOverlap="1" wp14:anchorId="5203E010" wp14:editId="7E972C67">
            <wp:simplePos x="0" y="0"/>
            <wp:positionH relativeFrom="margin">
              <wp:align>right</wp:align>
            </wp:positionH>
            <wp:positionV relativeFrom="paragraph">
              <wp:posOffset>23495</wp:posOffset>
            </wp:positionV>
            <wp:extent cx="2887345" cy="2166620"/>
            <wp:effectExtent l="0" t="0" r="8255" b="5080"/>
            <wp:wrapSquare wrapText="bothSides"/>
            <wp:docPr id="297" name="Picture 297" descr="C:\Users\owner.owner-PC.000\Pictures\internet safety\IMG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owner-PC.000\Pictures\internet safety\IMG_011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87345"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EE8" w:rsidRPr="00152DDF">
        <w:rPr>
          <w:rFonts w:asciiTheme="majorHAnsi" w:eastAsia="Calibri" w:hAnsiTheme="majorHAnsi" w:cs="Calibri"/>
        </w:rPr>
        <w:t xml:space="preserve"> I attended the 8</w:t>
      </w:r>
      <w:r w:rsidR="00B02EE8" w:rsidRPr="00152DDF">
        <w:rPr>
          <w:rFonts w:asciiTheme="majorHAnsi" w:eastAsia="Calibri" w:hAnsiTheme="majorHAnsi" w:cs="Calibri"/>
          <w:vertAlign w:val="superscript"/>
        </w:rPr>
        <w:t>th</w:t>
      </w:r>
      <w:r w:rsidR="00B02EE8" w:rsidRPr="00152DDF">
        <w:rPr>
          <w:rFonts w:asciiTheme="majorHAnsi" w:eastAsia="Calibri" w:hAnsiTheme="majorHAnsi" w:cs="Calibri"/>
        </w:rPr>
        <w:t xml:space="preserve"> International Research Conference on Adolescents and Adults with FASD through the Interprofessional Continuing Education at UBC and I also attended the annual Communicable Disease Workshop hosted by FNHA. One of the highlights of my year was being honored at the FNHA Aboriginal Nursing Conference with a 10-20-year service award for service in First Nations Communities. I was truly humbled and so honored to be recognized by the FNHA team and my colleagues and peers.  </w:t>
      </w:r>
    </w:p>
    <w:p w:rsidR="00B02EE8" w:rsidRPr="00152DDF" w:rsidRDefault="00B02EE8" w:rsidP="00B02EE8">
      <w:pPr>
        <w:spacing w:after="200" w:line="276" w:lineRule="auto"/>
        <w:rPr>
          <w:rFonts w:asciiTheme="majorHAnsi" w:eastAsia="Calibri" w:hAnsiTheme="majorHAnsi" w:cs="Calibri"/>
        </w:rPr>
      </w:pPr>
      <w:r w:rsidRPr="00152DDF">
        <w:rPr>
          <w:rFonts w:asciiTheme="majorHAnsi" w:eastAsia="Calibri" w:hAnsiTheme="majorHAnsi" w:cs="Calibri"/>
        </w:rPr>
        <w:t xml:space="preserve">In closing, I would like to thank Q’wemtsín Health Society, the QHS board of directors and the communities of Tk’emlúps te Secwépemc, Skeetchestn and Whispering Pines for supporting me and allowing me to continue to do the work I do. </w:t>
      </w:r>
    </w:p>
    <w:p w:rsidR="00B02EE8" w:rsidRPr="00152DDF" w:rsidRDefault="00B02EE8" w:rsidP="00B02EE8">
      <w:pPr>
        <w:spacing w:after="200" w:line="276" w:lineRule="auto"/>
        <w:rPr>
          <w:rFonts w:asciiTheme="majorHAnsi" w:eastAsia="Calibri" w:hAnsiTheme="majorHAnsi" w:cs="Calibri"/>
        </w:rPr>
      </w:pPr>
      <w:r w:rsidRPr="00152DDF">
        <w:rPr>
          <w:rFonts w:asciiTheme="majorHAnsi" w:eastAsia="Calibri" w:hAnsiTheme="majorHAnsi" w:cs="Calibri"/>
        </w:rPr>
        <w:t>Kukwstsemc and I look forward to another year!!!</w:t>
      </w:r>
    </w:p>
    <w:p w:rsidR="00B02EE8" w:rsidRPr="00152DDF" w:rsidRDefault="00B02EE8" w:rsidP="00B02EE8">
      <w:pPr>
        <w:spacing w:after="200" w:line="276" w:lineRule="auto"/>
        <w:rPr>
          <w:rFonts w:asciiTheme="majorHAnsi" w:eastAsia="Calibri" w:hAnsiTheme="majorHAnsi" w:cs="Calibri"/>
        </w:rPr>
      </w:pPr>
      <w:r w:rsidRPr="00152DDF">
        <w:rPr>
          <w:rFonts w:asciiTheme="majorHAnsi" w:eastAsia="Calibri" w:hAnsiTheme="majorHAnsi" w:cs="Calibri"/>
        </w:rPr>
        <w:t xml:space="preserve">Diane </w:t>
      </w:r>
    </w:p>
    <w:p w:rsidR="00186798" w:rsidRPr="00152DDF" w:rsidRDefault="00186798" w:rsidP="00B02EE8">
      <w:pPr>
        <w:spacing w:after="200" w:line="276" w:lineRule="auto"/>
        <w:rPr>
          <w:rFonts w:asciiTheme="majorHAnsi" w:eastAsia="Calibri" w:hAnsiTheme="majorHAnsi" w:cs="Calibri"/>
        </w:rPr>
      </w:pPr>
    </w:p>
    <w:p w:rsidR="00186798" w:rsidRPr="00152DDF" w:rsidRDefault="00186798" w:rsidP="00B02EE8">
      <w:pPr>
        <w:spacing w:after="200" w:line="276" w:lineRule="auto"/>
        <w:rPr>
          <w:rFonts w:asciiTheme="majorHAnsi" w:eastAsia="Calibri" w:hAnsiTheme="majorHAnsi" w:cs="Calibri"/>
        </w:rPr>
      </w:pPr>
    </w:p>
    <w:p w:rsidR="00186798" w:rsidRPr="005B400C" w:rsidRDefault="005B400C" w:rsidP="00B02EE8">
      <w:pPr>
        <w:spacing w:after="200" w:line="276" w:lineRule="auto"/>
        <w:rPr>
          <w:rFonts w:asciiTheme="majorHAnsi" w:eastAsia="Calibri" w:hAnsiTheme="majorHAnsi" w:cs="Calibri"/>
          <w:b/>
          <w:sz w:val="32"/>
          <w:szCs w:val="32"/>
        </w:rPr>
      </w:pPr>
      <w:r w:rsidRPr="005B400C">
        <w:rPr>
          <w:rFonts w:asciiTheme="majorHAnsi" w:eastAsia="Calibri" w:hAnsiTheme="majorHAnsi" w:cs="Calibri"/>
          <w:b/>
          <w:sz w:val="32"/>
          <w:szCs w:val="32"/>
        </w:rPr>
        <w:t>Primary Care Services (General Practitioner and Nurse Practitioner)</w:t>
      </w:r>
    </w:p>
    <w:p w:rsidR="005B400C" w:rsidRDefault="005B400C" w:rsidP="00B02EE8">
      <w:pPr>
        <w:spacing w:after="200" w:line="276" w:lineRule="auto"/>
        <w:rPr>
          <w:rFonts w:asciiTheme="majorHAnsi" w:eastAsia="Calibri" w:hAnsiTheme="majorHAnsi" w:cs="Calibri"/>
        </w:rPr>
      </w:pPr>
      <w:r>
        <w:rPr>
          <w:rFonts w:asciiTheme="majorHAnsi" w:eastAsia="Calibri" w:hAnsiTheme="majorHAnsi" w:cs="Calibri"/>
        </w:rPr>
        <w:t>Dr. Shirley van der Merwe provides an all-day clinic at QHS on Tuesdays with one Tuesday ever six weeks out in the Skeetchestn Community.  Our Nurse Practitioner Laura FitzGerald provides clinics at QHS on Monday afternoons and all-day Thursdays and Fridays.  Clinic is provided out in the Skeetchestn Clinic every 2 weeks on a Thursday with the NP.</w:t>
      </w:r>
    </w:p>
    <w:p w:rsidR="005B400C" w:rsidRDefault="005B400C" w:rsidP="00B02EE8">
      <w:pPr>
        <w:spacing w:after="200" w:line="276" w:lineRule="auto"/>
        <w:rPr>
          <w:rFonts w:asciiTheme="majorHAnsi" w:eastAsia="Calibri" w:hAnsiTheme="majorHAnsi" w:cs="Calibri"/>
        </w:rPr>
      </w:pPr>
      <w:r>
        <w:rPr>
          <w:rFonts w:asciiTheme="majorHAnsi" w:eastAsia="Calibri" w:hAnsiTheme="majorHAnsi" w:cs="Calibri"/>
        </w:rPr>
        <w:t>The following graphs show how many appointments per community the doctor and NP had throughout the fiscal year between April 1</w:t>
      </w:r>
      <w:r w:rsidRPr="005B400C">
        <w:rPr>
          <w:rFonts w:asciiTheme="majorHAnsi" w:eastAsia="Calibri" w:hAnsiTheme="majorHAnsi" w:cs="Calibri"/>
          <w:vertAlign w:val="superscript"/>
        </w:rPr>
        <w:t>st</w:t>
      </w:r>
      <w:r>
        <w:rPr>
          <w:rFonts w:asciiTheme="majorHAnsi" w:eastAsia="Calibri" w:hAnsiTheme="majorHAnsi" w:cs="Calibri"/>
        </w:rPr>
        <w:t>, 2017 and March 31</w:t>
      </w:r>
      <w:r w:rsidRPr="005B400C">
        <w:rPr>
          <w:rFonts w:asciiTheme="majorHAnsi" w:eastAsia="Calibri" w:hAnsiTheme="majorHAnsi" w:cs="Calibri"/>
          <w:vertAlign w:val="superscript"/>
        </w:rPr>
        <w:t>st</w:t>
      </w:r>
      <w:r>
        <w:rPr>
          <w:rFonts w:asciiTheme="majorHAnsi" w:eastAsia="Calibri" w:hAnsiTheme="majorHAnsi" w:cs="Calibri"/>
        </w:rPr>
        <w:t>, 2018.</w:t>
      </w:r>
    </w:p>
    <w:p w:rsidR="00186798" w:rsidRDefault="005B400C" w:rsidP="00B02EE8">
      <w:pPr>
        <w:spacing w:after="200" w:line="276" w:lineRule="auto"/>
        <w:rPr>
          <w:rFonts w:asciiTheme="majorHAnsi" w:eastAsia="Calibri" w:hAnsiTheme="majorHAnsi" w:cs="Calibri"/>
        </w:rPr>
      </w:pPr>
      <w:r>
        <w:rPr>
          <w:rFonts w:asciiTheme="majorHAnsi" w:eastAsia="Calibri" w:hAnsiTheme="majorHAnsi" w:cs="Calibri"/>
          <w:noProof/>
          <w:lang w:eastAsia="en-CA"/>
        </w:rPr>
        <w:lastRenderedPageBreak/>
        <w:drawing>
          <wp:inline distT="0" distB="0" distL="0" distR="0" wp14:anchorId="4D1A0604" wp14:editId="0F30A535">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44617" w:rsidRDefault="00C44617" w:rsidP="00B02EE8">
      <w:pPr>
        <w:spacing w:after="200" w:line="276" w:lineRule="auto"/>
        <w:rPr>
          <w:rFonts w:asciiTheme="majorHAnsi" w:eastAsia="Calibri" w:hAnsiTheme="majorHAnsi" w:cs="Calibri"/>
        </w:rPr>
      </w:pPr>
    </w:p>
    <w:p w:rsidR="00C44617" w:rsidRDefault="00C44617" w:rsidP="00B02EE8">
      <w:pPr>
        <w:spacing w:after="200" w:line="276" w:lineRule="auto"/>
        <w:rPr>
          <w:rFonts w:asciiTheme="majorHAnsi" w:eastAsia="Calibri" w:hAnsiTheme="majorHAnsi" w:cs="Calibri"/>
        </w:rPr>
      </w:pPr>
    </w:p>
    <w:p w:rsidR="003921FA" w:rsidRDefault="003921FA" w:rsidP="00B02EE8">
      <w:pPr>
        <w:spacing w:after="200" w:line="276" w:lineRule="auto"/>
        <w:rPr>
          <w:rFonts w:asciiTheme="majorHAnsi" w:eastAsia="Calibri" w:hAnsiTheme="majorHAnsi" w:cs="Calibri"/>
        </w:rPr>
      </w:pPr>
    </w:p>
    <w:p w:rsidR="0080625A" w:rsidRDefault="0080625A" w:rsidP="00B02EE8">
      <w:pPr>
        <w:spacing w:after="200" w:line="276" w:lineRule="auto"/>
        <w:rPr>
          <w:rFonts w:asciiTheme="majorHAnsi" w:eastAsia="Calibri" w:hAnsiTheme="majorHAnsi" w:cs="Calibri"/>
          <w:b/>
          <w:sz w:val="32"/>
          <w:szCs w:val="32"/>
        </w:rPr>
      </w:pPr>
      <w:r>
        <w:rPr>
          <w:rFonts w:asciiTheme="majorHAnsi" w:eastAsia="Calibri" w:hAnsiTheme="majorHAnsi" w:cs="Calibri"/>
          <w:noProof/>
          <w:lang w:eastAsia="en-CA"/>
        </w:rPr>
        <w:drawing>
          <wp:inline distT="0" distB="0" distL="0" distR="0" wp14:anchorId="5C098B12" wp14:editId="752919C3">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0625A" w:rsidRDefault="0080625A" w:rsidP="00B02EE8">
      <w:pPr>
        <w:spacing w:after="200" w:line="276" w:lineRule="auto"/>
        <w:rPr>
          <w:rFonts w:asciiTheme="majorHAnsi" w:eastAsia="Calibri" w:hAnsiTheme="majorHAnsi" w:cs="Calibri"/>
          <w:b/>
          <w:sz w:val="32"/>
          <w:szCs w:val="32"/>
        </w:rPr>
      </w:pPr>
    </w:p>
    <w:p w:rsidR="003921FA" w:rsidRDefault="00A55E1C" w:rsidP="00B02EE8">
      <w:pPr>
        <w:spacing w:after="200" w:line="276" w:lineRule="auto"/>
        <w:rPr>
          <w:rFonts w:asciiTheme="majorHAnsi" w:eastAsia="Calibri" w:hAnsiTheme="majorHAnsi" w:cs="Calibri"/>
          <w:b/>
          <w:sz w:val="32"/>
          <w:szCs w:val="32"/>
        </w:rPr>
      </w:pPr>
      <w:r w:rsidRPr="00A55E1C">
        <w:rPr>
          <w:rFonts w:asciiTheme="majorHAnsi" w:eastAsia="Calibri" w:hAnsiTheme="majorHAnsi" w:cs="Calibri"/>
          <w:b/>
          <w:sz w:val="32"/>
          <w:szCs w:val="32"/>
        </w:rPr>
        <w:lastRenderedPageBreak/>
        <w:t>Naturopathic Services</w:t>
      </w:r>
    </w:p>
    <w:p w:rsidR="00A55E1C" w:rsidRDefault="00A55E1C" w:rsidP="00B02EE8">
      <w:pPr>
        <w:spacing w:after="200" w:line="276" w:lineRule="auto"/>
        <w:rPr>
          <w:rFonts w:asciiTheme="majorHAnsi" w:eastAsia="Calibri" w:hAnsiTheme="majorHAnsi" w:cs="Calibri"/>
        </w:rPr>
      </w:pPr>
      <w:r>
        <w:rPr>
          <w:rFonts w:asciiTheme="majorHAnsi" w:eastAsia="Calibri" w:hAnsiTheme="majorHAnsi" w:cs="Calibri"/>
        </w:rPr>
        <w:t>Dr. Melissa Bradwell provides a wide range of naturopathic services to our band members.  Clinics are provided at QHS, Skeetchestn and Whispering Pines</w:t>
      </w:r>
      <w:r w:rsidR="0080625A">
        <w:rPr>
          <w:rFonts w:asciiTheme="majorHAnsi" w:eastAsia="Calibri" w:hAnsiTheme="majorHAnsi" w:cs="Calibri"/>
        </w:rPr>
        <w:t xml:space="preserve"> on Mondays and Wednesdays</w:t>
      </w:r>
      <w:r>
        <w:rPr>
          <w:rFonts w:asciiTheme="majorHAnsi" w:eastAsia="Calibri" w:hAnsiTheme="majorHAnsi" w:cs="Calibri"/>
        </w:rPr>
        <w:t>.</w:t>
      </w:r>
    </w:p>
    <w:p w:rsidR="00A55E1C" w:rsidRPr="00A55E1C" w:rsidRDefault="0080625A" w:rsidP="00B02EE8">
      <w:pPr>
        <w:spacing w:after="200" w:line="276" w:lineRule="auto"/>
        <w:rPr>
          <w:rFonts w:asciiTheme="majorHAnsi" w:eastAsia="Calibri" w:hAnsiTheme="majorHAnsi" w:cs="Calibri"/>
        </w:rPr>
      </w:pPr>
      <w:r>
        <w:rPr>
          <w:rFonts w:asciiTheme="majorHAnsi" w:eastAsia="Calibri" w:hAnsiTheme="majorHAnsi" w:cs="Calibri"/>
        </w:rPr>
        <w:t xml:space="preserve">Dr. Bradwell seen a total of 112 members with 411 encounters over the course of our fiscal year. </w:t>
      </w:r>
    </w:p>
    <w:p w:rsidR="00A55E1C" w:rsidRPr="00A55E1C" w:rsidRDefault="00A55E1C" w:rsidP="00B02EE8">
      <w:pPr>
        <w:spacing w:after="200" w:line="276" w:lineRule="auto"/>
        <w:rPr>
          <w:rFonts w:asciiTheme="majorHAnsi" w:eastAsia="Calibri" w:hAnsiTheme="majorHAnsi" w:cs="Calibri"/>
          <w:b/>
          <w:sz w:val="32"/>
          <w:szCs w:val="32"/>
        </w:rPr>
      </w:pPr>
    </w:p>
    <w:p w:rsidR="00152DDF" w:rsidRPr="00C44617" w:rsidRDefault="00152DDF" w:rsidP="00152DDF">
      <w:pPr>
        <w:spacing w:after="200" w:line="276" w:lineRule="auto"/>
        <w:rPr>
          <w:rFonts w:asciiTheme="majorHAnsi" w:eastAsia="Calibri" w:hAnsiTheme="majorHAnsi" w:cs="Calibri"/>
        </w:rPr>
      </w:pPr>
      <w:r w:rsidRPr="00152DDF">
        <w:rPr>
          <w:rFonts w:asciiTheme="majorHAnsi" w:eastAsia="Calibri" w:hAnsiTheme="majorHAnsi" w:cs="Calibri"/>
          <w:b/>
          <w:sz w:val="32"/>
          <w:szCs w:val="32"/>
        </w:rPr>
        <w:t xml:space="preserve">Massage Therapy </w:t>
      </w:r>
    </w:p>
    <w:p w:rsidR="00C3792F" w:rsidRDefault="0080625A" w:rsidP="00813C82">
      <w:pPr>
        <w:rPr>
          <w:rFonts w:asciiTheme="majorHAnsi" w:hAnsiTheme="majorHAnsi"/>
          <w:sz w:val="24"/>
          <w:szCs w:val="24"/>
        </w:rPr>
      </w:pPr>
      <w:r w:rsidRPr="00152DDF">
        <w:rPr>
          <w:rFonts w:asciiTheme="majorHAnsi" w:eastAsia="Calibri" w:hAnsiTheme="majorHAnsi" w:cs="Calibri"/>
          <w:noProof/>
          <w:sz w:val="36"/>
          <w:szCs w:val="36"/>
          <w:lang w:eastAsia="en-CA"/>
        </w:rPr>
        <mc:AlternateContent>
          <mc:Choice Requires="wps">
            <w:drawing>
              <wp:anchor distT="91440" distB="91440" distL="137160" distR="137160" simplePos="0" relativeHeight="251776000" behindDoc="0" locked="0" layoutInCell="0" allowOverlap="1" wp14:anchorId="59A206D7" wp14:editId="4CB5AB1D">
                <wp:simplePos x="0" y="0"/>
                <wp:positionH relativeFrom="margin">
                  <wp:posOffset>-612775</wp:posOffset>
                </wp:positionH>
                <wp:positionV relativeFrom="margin">
                  <wp:posOffset>2440940</wp:posOffset>
                </wp:positionV>
                <wp:extent cx="1969135" cy="1378585"/>
                <wp:effectExtent l="0" t="9525" r="2540" b="2540"/>
                <wp:wrapSquare wrapText="bothSides"/>
                <wp:docPr id="8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69135" cy="1378585"/>
                        </a:xfrm>
                        <a:prstGeom prst="roundRect">
                          <a:avLst>
                            <a:gd name="adj" fmla="val 13032"/>
                          </a:avLst>
                        </a:prstGeom>
                        <a:solidFill>
                          <a:srgbClr val="4472C4"/>
                        </a:solidFill>
                        <a:extLst/>
                      </wps:spPr>
                      <wps:txbx>
                        <w:txbxContent>
                          <w:p w:rsidR="000C3E69" w:rsidRDefault="000C3E69" w:rsidP="00152DDF">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A206D7" id="_x0000_s1054" style="position:absolute;margin-left:-48.25pt;margin-top:192.2pt;width:155.05pt;height:108.55pt;rotation:90;z-index:2517760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FtJQIAACQEAAAOAAAAZHJzL2Uyb0RvYy54bWysU9tu2zAMfR+wfxD0vvgSp0mMOEWRosOA&#10;bivW7QNkSb5stqhRSpzs60srl6Xb2zA9CKJIHR4eUqvbfd+xnUbXgil4Mok500aCak1d8G9fH94t&#10;OHNeGCU6MLrgB+347frtm9Vgc51CA53SyAjEuHywBW+8t3kUOdnoXrgJWG3IWQH2wpOJdaRQDITe&#10;d1EaxzfRAKgsgtTO0e390cnXAb+qtPSfq8ppz7qCEzcfdgx7Oe7ReiXyGoVtWnmiIf6BRS9aQ0kv&#10;UPfCC7bF9i+ovpUIDio/kdBHUFWt1KEGqiaJ/6jmuRFWh1pIHGcvMrn/Bys/7Z6Qtargi4QzI3rq&#10;0d3WQ0jN0lGfwbqcwp7tE44VOvsI8odjBjaNMLW+Q4Sh0UIRq2SMj149GA1HT1k5fARF6ILQg1T7&#10;CnuGQC2ZZfG4wi1JwvahP4dLf/TeM0mXyfJmmUxnnEnyJdP5YraYhYwiH8FGdhadf6+hZ+Oh4Ahb&#10;o77QFARssXt0PnRJnUoV6jtnVd9Rz3eiY8k0noaaI5Gfgul0xgzVQ9eqh7brgoF1uemQ0dOCZ9k8&#10;3WQnOu46jOhT3rMyoxhHUf2+3Afp08VZ5xLUgbQKqtC40seiIhrAX5wNNKQFdz+3AjVn3QdDei+T&#10;LBunOhjZbJ6Sgdee8tojjCSogkuPnB2NjT/+ha3Ftm4oVxKEMjDOQNVeSB95nXpLo0inV7N+bYeo&#10;3597/QIAAP//AwBQSwMEFAAGAAgAAAAhAAnxEAvhAAAACwEAAA8AAABkcnMvZG93bnJldi54bWxM&#10;jzFvwjAUhPdK/Q/Wq9QN7AANJOQFlUhZ2qlQdTbxI0kb21FsSPj3NVM7nu509122m3THrjS41hqE&#10;aC6Akamsak2N8HksZxtgzkujZGcNIdzIwS5/fMhkquxoPuh68DULJcalEqHxvk85d1VDWrq57ckE&#10;72wHLX2QQ83VIMdQrju+ECLmWrYmLDSyp6Kh6udw0QjJrShXU1m8fUfJ4vj1Pu7Hst4jPj9Nr1tg&#10;nib/F4Y7fkCHPDCd7MUoxzqE2YsIXzzCcrlOgN0T8ToCdkKIVxsBPM/4/w/5LwAAAP//AwBQSwEC&#10;LQAUAAYACAAAACEAtoM4kv4AAADhAQAAEwAAAAAAAAAAAAAAAAAAAAAAW0NvbnRlbnRfVHlwZXNd&#10;LnhtbFBLAQItABQABgAIAAAAIQA4/SH/1gAAAJQBAAALAAAAAAAAAAAAAAAAAC8BAABfcmVscy8u&#10;cmVsc1BLAQItABQABgAIAAAAIQDdEiFtJQIAACQEAAAOAAAAAAAAAAAAAAAAAC4CAABkcnMvZTJv&#10;RG9jLnhtbFBLAQItABQABgAIAAAAIQAJ8RAL4QAAAAsBAAAPAAAAAAAAAAAAAAAAAH8EAABkcnMv&#10;ZG93bnJldi54bWxQSwUGAAAAAAQABADzAAAAjQUAAAAA&#10;" o:allowincell="f" fillcolor="#4472c4" stroked="f">
                <v:textbox>
                  <w:txbxContent>
                    <w:p w:rsidR="000C3E69" w:rsidRDefault="000C3E69" w:rsidP="00152DDF">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C44617" w:rsidRPr="00152DDF">
        <w:rPr>
          <w:rFonts w:asciiTheme="majorHAnsi" w:hAnsiTheme="majorHAnsi"/>
          <w:noProof/>
          <w:sz w:val="24"/>
          <w:szCs w:val="24"/>
          <w:lang w:eastAsia="en-CA"/>
        </w:rPr>
        <w:drawing>
          <wp:anchor distT="36576" distB="36576" distL="36576" distR="36576" simplePos="0" relativeHeight="251777024" behindDoc="0" locked="0" layoutInCell="1" allowOverlap="1" wp14:anchorId="5D3DC94D" wp14:editId="07F9EDE7">
            <wp:simplePos x="0" y="0"/>
            <wp:positionH relativeFrom="margin">
              <wp:align>left</wp:align>
            </wp:positionH>
            <wp:positionV relativeFrom="paragraph">
              <wp:posOffset>175260</wp:posOffset>
            </wp:positionV>
            <wp:extent cx="1421765" cy="1973580"/>
            <wp:effectExtent l="0" t="0" r="6985" b="7620"/>
            <wp:wrapSquare wrapText="bothSides"/>
            <wp:docPr id="80" name="Picture 80"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1765" cy="1973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3792F" w:rsidRDefault="00813C82" w:rsidP="00813C82">
      <w:pPr>
        <w:rPr>
          <w:rFonts w:asciiTheme="majorHAnsi" w:hAnsiTheme="majorHAnsi"/>
          <w:sz w:val="24"/>
          <w:szCs w:val="24"/>
        </w:rPr>
      </w:pPr>
      <w:r w:rsidRPr="00152DDF">
        <w:rPr>
          <w:rFonts w:asciiTheme="majorHAnsi" w:hAnsiTheme="majorHAnsi"/>
          <w:sz w:val="24"/>
          <w:szCs w:val="24"/>
        </w:rPr>
        <w:t>Meaghan Atchison is our Registered Massage Therapist at Q’wemtsín Health Society. Meaghan works with our elders and members in chronic pain to help alleviate discomforts. Meaghan listens to her patients and moves very thoughtfully th</w:t>
      </w:r>
      <w:r w:rsidR="00753E6E">
        <w:rPr>
          <w:rFonts w:asciiTheme="majorHAnsi" w:hAnsiTheme="majorHAnsi"/>
          <w:sz w:val="24"/>
          <w:szCs w:val="24"/>
        </w:rPr>
        <w:t>r</w:t>
      </w:r>
      <w:r w:rsidRPr="00152DDF">
        <w:rPr>
          <w:rFonts w:asciiTheme="majorHAnsi" w:hAnsiTheme="majorHAnsi"/>
          <w:sz w:val="24"/>
          <w:szCs w:val="24"/>
        </w:rPr>
        <w:t xml:space="preserve">ough treatments to provide her patients with the best results. </w:t>
      </w:r>
    </w:p>
    <w:p w:rsidR="00813C82" w:rsidRDefault="00813C82" w:rsidP="00813C82">
      <w:pPr>
        <w:rPr>
          <w:rFonts w:asciiTheme="majorHAnsi" w:hAnsiTheme="majorHAnsi"/>
          <w:sz w:val="24"/>
          <w:szCs w:val="24"/>
        </w:rPr>
      </w:pPr>
      <w:r w:rsidRPr="00152DDF">
        <w:rPr>
          <w:rFonts w:asciiTheme="majorHAnsi" w:hAnsiTheme="majorHAnsi"/>
          <w:sz w:val="24"/>
          <w:szCs w:val="24"/>
        </w:rPr>
        <w:t xml:space="preserve">She is furthering her education in Craniosacral Therapy, a </w:t>
      </w:r>
      <w:r w:rsidR="00152DDF" w:rsidRPr="00152DDF">
        <w:rPr>
          <w:rFonts w:asciiTheme="majorHAnsi" w:hAnsiTheme="majorHAnsi"/>
          <w:sz w:val="24"/>
          <w:szCs w:val="24"/>
        </w:rPr>
        <w:t xml:space="preserve">gentle, </w:t>
      </w:r>
      <w:r w:rsidRPr="00152DDF">
        <w:rPr>
          <w:rFonts w:asciiTheme="majorHAnsi" w:hAnsiTheme="majorHAnsi"/>
          <w:sz w:val="24"/>
          <w:szCs w:val="24"/>
        </w:rPr>
        <w:t>non-invasive therapy focusing on whole body health. Meaghan works with members of T</w:t>
      </w:r>
      <w:r w:rsidR="00152DDF" w:rsidRPr="00152DDF">
        <w:rPr>
          <w:rFonts w:asciiTheme="majorHAnsi" w:hAnsiTheme="majorHAnsi"/>
          <w:sz w:val="24"/>
          <w:szCs w:val="24"/>
        </w:rPr>
        <w:t>k’emlups te Secwepemc</w:t>
      </w:r>
      <w:r w:rsidRPr="00152DDF">
        <w:rPr>
          <w:rFonts w:asciiTheme="majorHAnsi" w:hAnsiTheme="majorHAnsi"/>
          <w:sz w:val="24"/>
          <w:szCs w:val="24"/>
        </w:rPr>
        <w:t>, S</w:t>
      </w:r>
      <w:r w:rsidR="00152DDF" w:rsidRPr="00152DDF">
        <w:rPr>
          <w:rFonts w:asciiTheme="majorHAnsi" w:hAnsiTheme="majorHAnsi"/>
          <w:sz w:val="24"/>
          <w:szCs w:val="24"/>
        </w:rPr>
        <w:t>keetchestn</w:t>
      </w:r>
      <w:r w:rsidRPr="00152DDF">
        <w:rPr>
          <w:rFonts w:asciiTheme="majorHAnsi" w:hAnsiTheme="majorHAnsi"/>
          <w:sz w:val="24"/>
          <w:szCs w:val="24"/>
        </w:rPr>
        <w:t xml:space="preserve"> and W</w:t>
      </w:r>
      <w:r w:rsidR="00152DDF" w:rsidRPr="00152DDF">
        <w:rPr>
          <w:rFonts w:asciiTheme="majorHAnsi" w:hAnsiTheme="majorHAnsi"/>
          <w:sz w:val="24"/>
          <w:szCs w:val="24"/>
        </w:rPr>
        <w:t>hispering Pines/Clinton Indian Bands.</w:t>
      </w:r>
    </w:p>
    <w:p w:rsidR="00152DDF" w:rsidRPr="00152DDF" w:rsidRDefault="00152DDF" w:rsidP="00813C82">
      <w:pPr>
        <w:rPr>
          <w:rFonts w:asciiTheme="majorHAnsi" w:hAnsiTheme="majorHAnsi"/>
          <w:sz w:val="24"/>
          <w:szCs w:val="24"/>
        </w:rPr>
      </w:pPr>
    </w:p>
    <w:p w:rsidR="00152DDF" w:rsidRPr="00152DDF" w:rsidRDefault="00813C82" w:rsidP="00813C82">
      <w:pPr>
        <w:rPr>
          <w:rFonts w:asciiTheme="majorHAnsi" w:hAnsiTheme="majorHAnsi"/>
          <w:sz w:val="24"/>
          <w:szCs w:val="24"/>
        </w:rPr>
      </w:pPr>
      <w:r w:rsidRPr="00152DDF">
        <w:rPr>
          <w:rFonts w:asciiTheme="majorHAnsi" w:hAnsiTheme="majorHAnsi"/>
          <w:sz w:val="24"/>
          <w:szCs w:val="24"/>
        </w:rPr>
        <w:t>Meaghan has really become a part of the QHS family and the patients have really come to care for her.</w:t>
      </w:r>
    </w:p>
    <w:p w:rsidR="00813C82" w:rsidRPr="00152DDF" w:rsidRDefault="00813C82" w:rsidP="00813C82">
      <w:pPr>
        <w:rPr>
          <w:rFonts w:asciiTheme="majorHAnsi" w:hAnsiTheme="majorHAnsi"/>
          <w:sz w:val="24"/>
          <w:szCs w:val="24"/>
        </w:rPr>
      </w:pPr>
      <w:r w:rsidRPr="00152DDF">
        <w:rPr>
          <w:rFonts w:asciiTheme="majorHAnsi" w:hAnsiTheme="majorHAnsi"/>
          <w:sz w:val="24"/>
          <w:szCs w:val="24"/>
        </w:rPr>
        <w:t>Last fiscal year (April 1</w:t>
      </w:r>
      <w:r w:rsidRPr="00152DDF">
        <w:rPr>
          <w:rFonts w:asciiTheme="majorHAnsi" w:hAnsiTheme="majorHAnsi"/>
          <w:sz w:val="24"/>
          <w:szCs w:val="24"/>
          <w:vertAlign w:val="superscript"/>
        </w:rPr>
        <w:t>st</w:t>
      </w:r>
      <w:r w:rsidRPr="00152DDF">
        <w:rPr>
          <w:rFonts w:asciiTheme="majorHAnsi" w:hAnsiTheme="majorHAnsi"/>
          <w:sz w:val="24"/>
          <w:szCs w:val="24"/>
        </w:rPr>
        <w:t>, 2017- March 31</w:t>
      </w:r>
      <w:r w:rsidRPr="00152DDF">
        <w:rPr>
          <w:rFonts w:asciiTheme="majorHAnsi" w:hAnsiTheme="majorHAnsi"/>
          <w:sz w:val="24"/>
          <w:szCs w:val="24"/>
          <w:vertAlign w:val="superscript"/>
        </w:rPr>
        <w:t>st</w:t>
      </w:r>
      <w:r w:rsidRPr="00152DDF">
        <w:rPr>
          <w:rFonts w:asciiTheme="majorHAnsi" w:hAnsiTheme="majorHAnsi"/>
          <w:sz w:val="24"/>
          <w:szCs w:val="24"/>
        </w:rPr>
        <w:t>, 2018) Meaghan saw a total of 65 patients and provided 338 treatments.  The graph below breaks it down into communities.</w:t>
      </w:r>
    </w:p>
    <w:p w:rsidR="00186798" w:rsidRPr="00152DDF" w:rsidRDefault="00DC60A2" w:rsidP="00B02EE8">
      <w:pPr>
        <w:spacing w:after="200" w:line="276" w:lineRule="auto"/>
        <w:rPr>
          <w:rFonts w:asciiTheme="majorHAnsi" w:eastAsia="Calibri" w:hAnsiTheme="majorHAnsi" w:cs="Calibri"/>
        </w:rPr>
      </w:pPr>
      <w:r w:rsidRPr="00152DDF">
        <w:rPr>
          <w:rFonts w:asciiTheme="majorHAnsi" w:hAnsiTheme="majorHAnsi"/>
          <w:noProof/>
          <w:lang w:eastAsia="en-CA"/>
        </w:rPr>
        <w:lastRenderedPageBreak/>
        <w:drawing>
          <wp:anchor distT="0" distB="0" distL="114300" distR="114300" simplePos="0" relativeHeight="251771904" behindDoc="0" locked="0" layoutInCell="1" allowOverlap="1" wp14:anchorId="5A1CC72F" wp14:editId="57C29554">
            <wp:simplePos x="0" y="0"/>
            <wp:positionH relativeFrom="margin">
              <wp:align>right</wp:align>
            </wp:positionH>
            <wp:positionV relativeFrom="paragraph">
              <wp:posOffset>193040</wp:posOffset>
            </wp:positionV>
            <wp:extent cx="5943600" cy="3100705"/>
            <wp:effectExtent l="0" t="0" r="0" b="4445"/>
            <wp:wrapSquare wrapText="bothSides"/>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p>
    <w:p w:rsidR="00B91F98" w:rsidRPr="00152DDF" w:rsidRDefault="00B91F98" w:rsidP="00B02EE8">
      <w:pPr>
        <w:spacing w:after="200" w:line="276" w:lineRule="auto"/>
        <w:rPr>
          <w:rFonts w:asciiTheme="majorHAnsi" w:eastAsia="Calibri" w:hAnsiTheme="majorHAnsi" w:cs="Calibri"/>
        </w:rPr>
      </w:pPr>
    </w:p>
    <w:p w:rsidR="00186798" w:rsidRPr="00152DDF" w:rsidRDefault="00186798" w:rsidP="00B02EE8">
      <w:pPr>
        <w:spacing w:after="200" w:line="276" w:lineRule="auto"/>
        <w:rPr>
          <w:rFonts w:asciiTheme="majorHAnsi" w:eastAsia="Calibri" w:hAnsiTheme="majorHAnsi" w:cs="Calibri"/>
        </w:rPr>
      </w:pPr>
    </w:p>
    <w:p w:rsidR="00C3792F" w:rsidRPr="00152DDF" w:rsidRDefault="00C3792F" w:rsidP="00C3792F">
      <w:pPr>
        <w:spacing w:after="200" w:line="276" w:lineRule="auto"/>
        <w:rPr>
          <w:rFonts w:asciiTheme="majorHAnsi" w:eastAsia="Calibri" w:hAnsiTheme="majorHAnsi" w:cs="Calibri"/>
          <w:b/>
          <w:sz w:val="32"/>
          <w:szCs w:val="32"/>
        </w:rPr>
      </w:pPr>
      <w:r w:rsidRPr="00152DDF">
        <w:rPr>
          <w:rFonts w:asciiTheme="majorHAnsi" w:eastAsia="Calibri" w:hAnsiTheme="majorHAnsi" w:cs="Calibri"/>
          <w:b/>
          <w:sz w:val="32"/>
          <w:szCs w:val="32"/>
        </w:rPr>
        <w:t>M</w:t>
      </w:r>
      <w:r>
        <w:rPr>
          <w:rFonts w:asciiTheme="majorHAnsi" w:eastAsia="Calibri" w:hAnsiTheme="majorHAnsi" w:cs="Calibri"/>
          <w:b/>
          <w:sz w:val="32"/>
          <w:szCs w:val="32"/>
        </w:rPr>
        <w:t>ental Health Clinician</w:t>
      </w:r>
      <w:r w:rsidRPr="00152DDF">
        <w:rPr>
          <w:rFonts w:asciiTheme="majorHAnsi" w:eastAsia="Calibri" w:hAnsiTheme="majorHAnsi" w:cs="Calibri"/>
          <w:b/>
          <w:sz w:val="32"/>
          <w:szCs w:val="32"/>
        </w:rPr>
        <w:t xml:space="preserve"> </w:t>
      </w:r>
    </w:p>
    <w:p w:rsidR="00AE0C89" w:rsidRDefault="0080625A" w:rsidP="00AE0C89">
      <w:pPr>
        <w:spacing w:after="200" w:line="276" w:lineRule="auto"/>
        <w:rPr>
          <w:rFonts w:asciiTheme="majorHAnsi" w:hAnsiTheme="majorHAnsi"/>
          <w:sz w:val="24"/>
          <w:szCs w:val="24"/>
          <w:lang w:val="en-US"/>
        </w:rPr>
      </w:pPr>
      <w:r w:rsidRPr="00C3792F">
        <w:rPr>
          <w:rFonts w:ascii="Calibri" w:eastAsia="Calibri" w:hAnsi="Calibri" w:cs="Calibri"/>
          <w:noProof/>
          <w:sz w:val="36"/>
          <w:szCs w:val="36"/>
          <w:lang w:eastAsia="en-CA"/>
        </w:rPr>
        <mc:AlternateContent>
          <mc:Choice Requires="wps">
            <w:drawing>
              <wp:anchor distT="91440" distB="91440" distL="137160" distR="137160" simplePos="0" relativeHeight="251779072" behindDoc="0" locked="0" layoutInCell="0" allowOverlap="1" wp14:anchorId="01479E61" wp14:editId="7B8E39DC">
                <wp:simplePos x="0" y="0"/>
                <wp:positionH relativeFrom="margin">
                  <wp:posOffset>-370840</wp:posOffset>
                </wp:positionH>
                <wp:positionV relativeFrom="margin">
                  <wp:posOffset>4606925</wp:posOffset>
                </wp:positionV>
                <wp:extent cx="1849755" cy="1355725"/>
                <wp:effectExtent l="0" t="635" r="0" b="0"/>
                <wp:wrapSquare wrapText="bothSides"/>
                <wp:docPr id="8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49755" cy="1355725"/>
                        </a:xfrm>
                        <a:prstGeom prst="roundRect">
                          <a:avLst>
                            <a:gd name="adj" fmla="val 13032"/>
                          </a:avLst>
                        </a:prstGeom>
                        <a:solidFill>
                          <a:srgbClr val="4472C4"/>
                        </a:solidFill>
                        <a:extLst/>
                      </wps:spPr>
                      <wps:txbx>
                        <w:txbxContent>
                          <w:p w:rsidR="000C3E69" w:rsidRDefault="000C3E69" w:rsidP="00C3792F">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479E61" id="_x0000_s1055" style="position:absolute;margin-left:-29.2pt;margin-top:362.75pt;width:145.65pt;height:106.75pt;rotation:90;z-index:25177907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XJAIAACQEAAAOAAAAZHJzL2Uyb0RvYy54bWysU9uO0zAQfUfiHyy/01yasG3UdLXqahHS&#10;AisWPsC1nQskHjN2m5SvZ+Je6MIbwg+WxzM+c+bMeHU79h3ba3QtmJIns5gzbSSo1tQl//rl4c2C&#10;M+eFUaIDo0t+0I7frl+/Wg220Ck00CmNjECMKwZb8sZ7W0SRk43uhZuB1YacFWAvPJlYRwrFQOh9&#10;F6Vx/DYaAJVFkNo5ur0/Ovk64FeVlv5TVTntWVdy4ubDjmHfTnu0XomiRmGbVp5oiH9g0YvWUNIL&#10;1L3wgu2w/QuqbyWCg8rPJPQRVFUrdaiBqkniP6p5boTVoRYSx9mLTO7/wcqP+ydkrSr5IuXMiJ56&#10;dLfzEFKzdNJnsK6gsGf7hFOFzj6C/O6YgU0jTK3vEGFotFDEKpnioxcPJsPRU7YdPoAidEHoQaqx&#10;wp4hUEvyLJ5WuCVJ2Bj6c7j0R4+eSbpMFtnyJs85k+RL5nl+k+YhoygmsImdReffaejZdCg5ws6o&#10;zzQFAVvsH50PXVKnUoX6xlnVd9TzvehYMo/noeZIFKdgOp0xQ/XQteqh7bpgYL3ddMjoacmz7Cbd&#10;ZCc67jqM6FPeszKTGEdR/bgdg/Tp8qzzFtSBtAqq0LjSx6IiGsCfnA00pCV3P3YCNWfde0N6L5Ms&#10;m6Y6GBnJQQZee7bXHmEkQZVceuTsaGz88S/sLLZ1Q7mSIJSBaQaq9kL6yOvUWxpFOr2Y9Ws7RP3+&#10;3OtfAAAA//8DAFBLAwQUAAYACAAAACEAlBgyzt8AAAALAQAADwAAAGRycy9kb3ducmV2LnhtbEyP&#10;QU+DQBCF7yb+h82YeGsXmkq7yNJYEi56sjWetzACys4Sdlvov3d60uNkvnzvvWw3215ccPSdIw3x&#10;MgKBVLm6o0bDx7FcbEH4YKg2vSPUcEUPu/z+LjNp7SZ6x8shNIIl5FOjoQ1hSKX0VYvW+KUbkPj3&#10;5UZrAp9jI+vRTCy3vVxFUSKt6YgTWjNg0WL1czhbDepalOu5LF6/Y7U6fr5N+6ls9lo/PswvzyAC&#10;zuEPhlt9rg45dzq5M9Ve9BoWsXpiVEOyTRIQN0Kted2J9ZuNApln8v+G/BcAAP//AwBQSwECLQAU&#10;AAYACAAAACEAtoM4kv4AAADhAQAAEwAAAAAAAAAAAAAAAAAAAAAAW0NvbnRlbnRfVHlwZXNdLnht&#10;bFBLAQItABQABgAIAAAAIQA4/SH/1gAAAJQBAAALAAAAAAAAAAAAAAAAAC8BAABfcmVscy8ucmVs&#10;c1BLAQItABQABgAIAAAAIQBf/uoXJAIAACQEAAAOAAAAAAAAAAAAAAAAAC4CAABkcnMvZTJvRG9j&#10;LnhtbFBLAQItABQABgAIAAAAIQCUGDLO3wAAAAsBAAAPAAAAAAAAAAAAAAAAAH4EAABkcnMvZG93&#10;bnJldi54bWxQSwUGAAAAAAQABADzAAAAigUAAAAA&#10;" o:allowincell="f" fillcolor="#4472c4" stroked="f">
                <v:textbox>
                  <w:txbxContent>
                    <w:p w:rsidR="000C3E69" w:rsidRDefault="000C3E69" w:rsidP="00C3792F">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C3792F">
        <w:rPr>
          <w:rFonts w:ascii="Helvetica Neue" w:hAnsi="Helvetica Neue"/>
          <w:noProof/>
          <w:lang w:eastAsia="en-CA"/>
        </w:rPr>
        <w:drawing>
          <wp:anchor distT="0" distB="0" distL="114300" distR="114300" simplePos="0" relativeHeight="251780096" behindDoc="0" locked="0" layoutInCell="1" allowOverlap="1" wp14:anchorId="10E926C3" wp14:editId="40E169E6">
            <wp:simplePos x="0" y="0"/>
            <wp:positionH relativeFrom="column">
              <wp:posOffset>152400</wp:posOffset>
            </wp:positionH>
            <wp:positionV relativeFrom="paragraph">
              <wp:posOffset>140335</wp:posOffset>
            </wp:positionV>
            <wp:extent cx="1762125" cy="1967230"/>
            <wp:effectExtent l="0" t="0" r="9525" b="0"/>
            <wp:wrapSquare wrapText="bothSides"/>
            <wp:docPr id="83" name="Picture 83" descr="http://qwemtsin.org/wordpress/wp-content/uploads/2015/12/picku-1-e145374659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wemtsin.org/wordpress/wp-content/uploads/2015/12/picku-1-e145374659222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62125" cy="1967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0C89" w:rsidRPr="00AE0C89" w:rsidRDefault="00AE0C89" w:rsidP="00AE0C89">
      <w:pPr>
        <w:spacing w:after="200" w:line="276" w:lineRule="auto"/>
        <w:rPr>
          <w:rFonts w:asciiTheme="majorHAnsi" w:eastAsia="Calibri" w:hAnsiTheme="majorHAnsi" w:cs="Calibri"/>
        </w:rPr>
      </w:pPr>
      <w:r w:rsidRPr="00AE0C89">
        <w:rPr>
          <w:rFonts w:asciiTheme="majorHAnsi" w:hAnsiTheme="majorHAnsi"/>
          <w:sz w:val="24"/>
          <w:szCs w:val="24"/>
          <w:lang w:val="en-US"/>
        </w:rPr>
        <w:t xml:space="preserve">Since 2009, I have worked at </w:t>
      </w:r>
      <w:r>
        <w:rPr>
          <w:rFonts w:asciiTheme="majorHAnsi" w:hAnsiTheme="majorHAnsi"/>
          <w:lang w:val="en-US"/>
        </w:rPr>
        <w:t>Q’wemtsín</w:t>
      </w:r>
      <w:r w:rsidRPr="00AE0C89">
        <w:rPr>
          <w:rFonts w:asciiTheme="majorHAnsi" w:hAnsiTheme="majorHAnsi"/>
          <w:sz w:val="24"/>
          <w:szCs w:val="24"/>
          <w:lang w:val="en-US"/>
        </w:rPr>
        <w:t xml:space="preserve"> Health Society as a Mental Health Counsellor and aim to provide an integrated and ethical service with prime respect for the client</w:t>
      </w:r>
      <w:r w:rsidRPr="00AE0C89">
        <w:rPr>
          <w:rFonts w:asciiTheme="majorHAnsi" w:hAnsiTheme="majorHAnsi"/>
          <w:sz w:val="24"/>
          <w:szCs w:val="24"/>
        </w:rPr>
        <w:t>’</w:t>
      </w:r>
      <w:r w:rsidRPr="00AE0C89">
        <w:rPr>
          <w:rFonts w:asciiTheme="majorHAnsi" w:hAnsiTheme="majorHAnsi"/>
          <w:sz w:val="24"/>
          <w:szCs w:val="24"/>
          <w:lang w:val="en-US"/>
        </w:rPr>
        <w:t xml:space="preserve">s safety and confidentiality. Working with a multidisciplinary team and the individual needs of the client have been a constant source of learning for me and adds to my initial education and training in providing services which fit the client’s needs. Though I would consider my approach to be eclectic, I use Cognitive Behavior Therapy, Brief Solution therapy, Experiential, Supportive and other </w:t>
      </w:r>
      <w:r w:rsidRPr="00AE0C89">
        <w:rPr>
          <w:rFonts w:asciiTheme="majorHAnsi" w:hAnsiTheme="majorHAnsi"/>
          <w:lang w:val="en-US"/>
        </w:rPr>
        <w:t>evidence-based</w:t>
      </w:r>
      <w:r w:rsidRPr="00AE0C89">
        <w:rPr>
          <w:rFonts w:asciiTheme="majorHAnsi" w:hAnsiTheme="majorHAnsi"/>
          <w:sz w:val="24"/>
          <w:szCs w:val="24"/>
          <w:lang w:val="en-US"/>
        </w:rPr>
        <w:t xml:space="preserve"> modalities as needed. Working with individuals, families and community are a definite requirement and QHS allows me the flexibility to do that with positive results.</w:t>
      </w:r>
    </w:p>
    <w:p w:rsidR="00AE0C89" w:rsidRPr="00AE0C89" w:rsidRDefault="00AE0C89" w:rsidP="00AE0C89">
      <w:pPr>
        <w:pStyle w:val="Default"/>
        <w:rPr>
          <w:rFonts w:asciiTheme="majorHAnsi" w:eastAsia="Times New Roman" w:hAnsiTheme="majorHAnsi" w:cs="Times New Roman"/>
        </w:rPr>
      </w:pPr>
    </w:p>
    <w:p w:rsidR="00434DC7" w:rsidRDefault="00AE0C89" w:rsidP="00AE0C89">
      <w:pPr>
        <w:pStyle w:val="Default"/>
        <w:rPr>
          <w:rFonts w:asciiTheme="majorHAnsi" w:hAnsiTheme="majorHAnsi"/>
          <w:lang w:val="en-US"/>
        </w:rPr>
      </w:pPr>
      <w:r w:rsidRPr="00AE0C89">
        <w:rPr>
          <w:rFonts w:asciiTheme="majorHAnsi" w:hAnsiTheme="majorHAnsi"/>
          <w:lang w:val="en-US"/>
        </w:rPr>
        <w:t xml:space="preserve">This year has been extremely busy, especially with the loss of community members and the resultant trauma and grief for their family and friends. It has </w:t>
      </w:r>
      <w:r w:rsidR="00A06DEE" w:rsidRPr="00AE0C89">
        <w:rPr>
          <w:rFonts w:asciiTheme="majorHAnsi" w:hAnsiTheme="majorHAnsi"/>
          <w:lang w:val="en-US"/>
        </w:rPr>
        <w:t>further triggered</w:t>
      </w:r>
      <w:r w:rsidRPr="00AE0C89">
        <w:rPr>
          <w:rFonts w:asciiTheme="majorHAnsi" w:hAnsiTheme="majorHAnsi"/>
          <w:lang w:val="en-US"/>
        </w:rPr>
        <w:t xml:space="preserve"> the Post Traumatic Stress for the Residential School survivors and their families. Q’wemtsín Health management has </w:t>
      </w:r>
      <w:r w:rsidRPr="00AE0C89">
        <w:rPr>
          <w:rFonts w:asciiTheme="majorHAnsi" w:hAnsiTheme="majorHAnsi"/>
          <w:lang w:val="en-US"/>
        </w:rPr>
        <w:lastRenderedPageBreak/>
        <w:t xml:space="preserve">recognized the need and arranged for workshops and training for all staff and some community members with Darien Thira on “The community is the Medicine” and “From Wound to Wellness”. The </w:t>
      </w:r>
      <w:r w:rsidR="00A06DEE" w:rsidRPr="00AE0C89">
        <w:rPr>
          <w:rFonts w:asciiTheme="majorHAnsi" w:hAnsiTheme="majorHAnsi"/>
          <w:lang w:val="en-US"/>
        </w:rPr>
        <w:t>four-day</w:t>
      </w:r>
      <w:r w:rsidRPr="00AE0C89">
        <w:rPr>
          <w:rFonts w:asciiTheme="majorHAnsi" w:hAnsiTheme="majorHAnsi"/>
          <w:lang w:val="en-US"/>
        </w:rPr>
        <w:t xml:space="preserve"> training was very educative and helpful. </w:t>
      </w:r>
    </w:p>
    <w:p w:rsidR="00434DC7" w:rsidRDefault="00434DC7" w:rsidP="00AE0C89">
      <w:pPr>
        <w:pStyle w:val="Default"/>
        <w:rPr>
          <w:rFonts w:asciiTheme="majorHAnsi" w:hAnsiTheme="majorHAnsi"/>
          <w:lang w:val="en-US"/>
        </w:rPr>
      </w:pPr>
    </w:p>
    <w:p w:rsidR="00AE0C89" w:rsidRPr="00AE0C89" w:rsidRDefault="00A06DEE" w:rsidP="00AE0C89">
      <w:pPr>
        <w:pStyle w:val="Default"/>
        <w:rPr>
          <w:rFonts w:asciiTheme="majorHAnsi" w:eastAsia="Times New Roman" w:hAnsiTheme="majorHAnsi" w:cs="Times New Roman"/>
          <w:sz w:val="36"/>
          <w:szCs w:val="36"/>
        </w:rPr>
      </w:pPr>
      <w:r w:rsidRPr="00AE0C89">
        <w:rPr>
          <w:rFonts w:asciiTheme="majorHAnsi" w:hAnsiTheme="majorHAnsi"/>
          <w:lang w:val="en-US"/>
        </w:rPr>
        <w:t>Also,</w:t>
      </w:r>
      <w:r w:rsidR="00AE0C89" w:rsidRPr="00AE0C89">
        <w:rPr>
          <w:rFonts w:asciiTheme="majorHAnsi" w:hAnsiTheme="majorHAnsi"/>
          <w:lang w:val="en-US"/>
        </w:rPr>
        <w:t xml:space="preserve"> another day of services for Mental Health support has been added since April 2018 to meet the needs of the three communities of </w:t>
      </w:r>
      <w:r w:rsidRPr="00AE0C89">
        <w:rPr>
          <w:rFonts w:asciiTheme="majorHAnsi" w:hAnsiTheme="majorHAnsi"/>
          <w:lang w:val="en-US"/>
        </w:rPr>
        <w:t>Tk’emlúps</w:t>
      </w:r>
      <w:r w:rsidR="00AE0C89" w:rsidRPr="00AE0C89">
        <w:rPr>
          <w:rFonts w:asciiTheme="majorHAnsi" w:hAnsiTheme="majorHAnsi"/>
          <w:lang w:val="en-US"/>
        </w:rPr>
        <w:t xml:space="preserve">, Whispering Pines and Skeetchestn. It enables me to provide better and more timely services to my clients who use </w:t>
      </w:r>
      <w:r w:rsidRPr="00AE0C89">
        <w:rPr>
          <w:rFonts w:asciiTheme="majorHAnsi" w:hAnsiTheme="majorHAnsi"/>
          <w:lang w:val="en-US"/>
        </w:rPr>
        <w:t>Q’wemtsín</w:t>
      </w:r>
      <w:r w:rsidR="00AE0C89" w:rsidRPr="00AE0C89">
        <w:rPr>
          <w:rFonts w:asciiTheme="majorHAnsi" w:hAnsiTheme="majorHAnsi"/>
          <w:lang w:val="en-US"/>
        </w:rPr>
        <w:t xml:space="preserve"> Health Services.</w:t>
      </w:r>
    </w:p>
    <w:p w:rsidR="00AE0C89" w:rsidRPr="00AE0C89" w:rsidRDefault="00AE0C89" w:rsidP="00AE0C89">
      <w:pPr>
        <w:pStyle w:val="Default"/>
        <w:rPr>
          <w:rFonts w:asciiTheme="majorHAnsi" w:hAnsiTheme="majorHAnsi"/>
        </w:rPr>
      </w:pPr>
      <w:r w:rsidRPr="00AE0C89">
        <w:rPr>
          <w:rFonts w:asciiTheme="majorHAnsi" w:hAnsiTheme="majorHAnsi"/>
          <w:sz w:val="36"/>
          <w:szCs w:val="36"/>
        </w:rPr>
        <w:t> </w:t>
      </w:r>
    </w:p>
    <w:p w:rsidR="00435700" w:rsidRPr="00152DDF" w:rsidRDefault="00435700" w:rsidP="00435700">
      <w:pPr>
        <w:rPr>
          <w:rFonts w:asciiTheme="majorHAnsi" w:hAnsiTheme="majorHAnsi"/>
          <w:sz w:val="32"/>
          <w:szCs w:val="36"/>
        </w:rPr>
      </w:pPr>
    </w:p>
    <w:p w:rsidR="004F159E" w:rsidRDefault="00DC60A2" w:rsidP="00434DC7">
      <w:pPr>
        <w:rPr>
          <w:rFonts w:asciiTheme="majorHAnsi" w:hAnsiTheme="majorHAnsi"/>
          <w:b/>
          <w:sz w:val="32"/>
          <w:szCs w:val="32"/>
        </w:rPr>
      </w:pPr>
      <w:r>
        <w:rPr>
          <w:rFonts w:asciiTheme="majorHAnsi" w:hAnsiTheme="majorHAnsi"/>
          <w:b/>
          <w:sz w:val="32"/>
          <w:szCs w:val="32"/>
        </w:rPr>
        <w:t>Flow Through Funding - Skeetchestn</w:t>
      </w:r>
    </w:p>
    <w:p w:rsidR="00434DC7" w:rsidRPr="00434DC7" w:rsidRDefault="00434DC7" w:rsidP="00434DC7">
      <w:pPr>
        <w:rPr>
          <w:rFonts w:asciiTheme="majorHAnsi" w:hAnsiTheme="majorHAnsi"/>
          <w:b/>
          <w:sz w:val="32"/>
          <w:szCs w:val="32"/>
        </w:rPr>
      </w:pPr>
      <w:r w:rsidRPr="00434DC7">
        <w:rPr>
          <w:rFonts w:asciiTheme="majorHAnsi" w:hAnsiTheme="majorHAnsi"/>
          <w:b/>
          <w:sz w:val="32"/>
          <w:szCs w:val="32"/>
        </w:rPr>
        <w:t xml:space="preserve"> </w:t>
      </w:r>
    </w:p>
    <w:p w:rsidR="00434DC7" w:rsidRPr="00434DC7" w:rsidRDefault="00434DC7" w:rsidP="00434DC7">
      <w:pPr>
        <w:rPr>
          <w:rFonts w:asciiTheme="majorHAnsi" w:hAnsiTheme="majorHAnsi"/>
          <w:noProof/>
          <w:lang w:eastAsia="en-CA"/>
        </w:rPr>
      </w:pPr>
      <w:r w:rsidRPr="00434DC7">
        <w:rPr>
          <w:rFonts w:asciiTheme="majorHAnsi" w:hAnsiTheme="majorHAnsi"/>
          <w:b/>
          <w:noProof/>
          <w:lang w:eastAsia="en-CA"/>
        </w:rPr>
        <w:t>Health Services, Brighter Futures, NNADAP, Mental Health, Solvent Abuse</w:t>
      </w:r>
      <w:r w:rsidRPr="00434DC7">
        <w:rPr>
          <w:rFonts w:asciiTheme="majorHAnsi" w:hAnsiTheme="majorHAnsi"/>
          <w:noProof/>
          <w:lang w:eastAsia="en-CA"/>
        </w:rPr>
        <w:br/>
      </w:r>
      <w:r w:rsidRPr="00434DC7">
        <w:rPr>
          <w:rFonts w:asciiTheme="majorHAnsi" w:hAnsiTheme="majorHAnsi"/>
          <w:noProof/>
          <w:lang w:eastAsia="en-CA"/>
        </w:rPr>
        <w:br/>
        <w:t xml:space="preserve">Skeetchestn Social Development Team’s focus in 2017-2018:  Unity, Well-being and Team Work. </w:t>
      </w:r>
      <w:r w:rsidRPr="00434DC7">
        <w:rPr>
          <w:rFonts w:asciiTheme="majorHAnsi" w:hAnsiTheme="majorHAnsi"/>
          <w:noProof/>
          <w:lang w:eastAsia="en-CA"/>
        </w:rPr>
        <w:br/>
      </w:r>
      <w:r w:rsidRPr="00434DC7">
        <w:rPr>
          <w:rFonts w:asciiTheme="majorHAnsi" w:hAnsiTheme="majorHAnsi"/>
          <w:noProof/>
          <w:lang w:eastAsia="en-CA"/>
        </w:rPr>
        <w:br/>
      </w:r>
      <w:r w:rsidRPr="00434DC7">
        <w:rPr>
          <w:rFonts w:asciiTheme="majorHAnsi" w:hAnsiTheme="majorHAnsi"/>
          <w:b/>
          <w:noProof/>
          <w:lang w:eastAsia="en-CA"/>
        </w:rPr>
        <w:t>Well-Being</w:t>
      </w:r>
      <w:r w:rsidRPr="00434DC7">
        <w:rPr>
          <w:rFonts w:asciiTheme="majorHAnsi" w:hAnsiTheme="majorHAnsi"/>
          <w:noProof/>
          <w:lang w:eastAsia="en-CA"/>
        </w:rPr>
        <w:br/>
        <w:t xml:space="preserve">Looking back at the year we asked ourselves “but where did the time go!”  </w:t>
      </w:r>
    </w:p>
    <w:p w:rsidR="00434DC7" w:rsidRPr="00434DC7" w:rsidRDefault="00434DC7" w:rsidP="00434DC7">
      <w:pPr>
        <w:rPr>
          <w:rFonts w:asciiTheme="majorHAnsi" w:hAnsiTheme="majorHAnsi"/>
          <w:noProof/>
          <w:lang w:eastAsia="en-CA"/>
        </w:rPr>
      </w:pPr>
      <w:r w:rsidRPr="00434DC7">
        <w:rPr>
          <w:rFonts w:asciiTheme="majorHAnsi" w:hAnsiTheme="majorHAnsi"/>
          <w:noProof/>
          <w:lang w:eastAsia="en-CA"/>
        </w:rPr>
        <w:t xml:space="preserve">The Skeetchestn community was affected by the floods in the Spring,, under wildfire alert for several weeks in July and then had to evacuated for close to 3 weeks in August.  You can imagine the impact these natural incidents, especially the wildfires, had on everyone in the community and how we all had to be united, work together and ensure everyone’s well-being during and after the event.  And so we did.  </w:t>
      </w:r>
      <w:r w:rsidRPr="00434DC7">
        <w:rPr>
          <w:rFonts w:asciiTheme="majorHAnsi" w:hAnsiTheme="majorHAnsi"/>
          <w:noProof/>
          <w:lang w:eastAsia="en-CA"/>
        </w:rPr>
        <w:br/>
      </w:r>
      <w:r w:rsidRPr="00434DC7">
        <w:rPr>
          <w:rFonts w:asciiTheme="majorHAnsi" w:hAnsiTheme="majorHAnsi"/>
          <w:noProof/>
          <w:lang w:eastAsia="en-CA"/>
        </w:rPr>
        <w:br/>
        <w:t xml:space="preserve">During the evacuation, we moved our Social Department Team in Kamloops at the Sandman Centre where most evacuees were fed and some were staying. Qwentsin Health Society also allocated staff on-site to assist with needs for medical services and Counselling.  Using a rotation basis schedule, we ensured someone was always there to assist, to guide, accompany or even entertain! Report updates were posted every morning, briefing with other agencies on-site were taking places, we also offered fun activities for the children and families. Overall our services were well orchestrated and our members received great care and support during the evacuation and once back home. </w:t>
      </w:r>
      <w:r w:rsidRPr="00434DC7">
        <w:rPr>
          <w:rFonts w:asciiTheme="majorHAnsi" w:hAnsiTheme="majorHAnsi"/>
          <w:noProof/>
          <w:lang w:eastAsia="en-CA"/>
        </w:rPr>
        <w:br/>
      </w:r>
      <w:r w:rsidRPr="00434DC7">
        <w:rPr>
          <w:rFonts w:asciiTheme="majorHAnsi" w:hAnsiTheme="majorHAnsi"/>
          <w:noProof/>
          <w:lang w:eastAsia="en-CA"/>
        </w:rPr>
        <w:br/>
        <w:t>Delivery of food, deliver of wood, increase in home care services, several community feasts for lunch and dinner, helped us monitor and evaluate of the community pulse and how everyone was doing.  We observed that the people we closer than before, when we returned home and with a stronger desire to engage in community activities.</w:t>
      </w:r>
    </w:p>
    <w:p w:rsidR="00434DC7" w:rsidRPr="00434DC7" w:rsidRDefault="00434DC7" w:rsidP="00434DC7">
      <w:pPr>
        <w:rPr>
          <w:rFonts w:asciiTheme="majorHAnsi" w:hAnsiTheme="majorHAnsi"/>
          <w:noProof/>
          <w:lang w:eastAsia="en-CA"/>
        </w:rPr>
      </w:pPr>
      <w:r w:rsidRPr="00434DC7">
        <w:rPr>
          <w:rFonts w:asciiTheme="majorHAnsi" w:hAnsiTheme="majorHAnsi"/>
          <w:noProof/>
          <w:lang w:eastAsia="en-CA"/>
        </w:rPr>
        <w:t xml:space="preserve">We did see an increase in visits to our health and wellness professionels, which was very positive, our people wanted to talk and share and they trusted our staff.  </w:t>
      </w:r>
      <w:r w:rsidRPr="00434DC7">
        <w:rPr>
          <w:rFonts w:asciiTheme="majorHAnsi" w:hAnsiTheme="majorHAnsi"/>
          <w:noProof/>
          <w:lang w:eastAsia="en-CA"/>
        </w:rPr>
        <w:br/>
      </w:r>
    </w:p>
    <w:p w:rsidR="00434DC7" w:rsidRPr="00434DC7" w:rsidRDefault="00434DC7" w:rsidP="00434DC7">
      <w:pPr>
        <w:rPr>
          <w:rFonts w:asciiTheme="majorHAnsi" w:hAnsiTheme="majorHAnsi"/>
          <w:b/>
          <w:noProof/>
          <w:lang w:eastAsia="en-CA"/>
        </w:rPr>
      </w:pPr>
      <w:r w:rsidRPr="00434DC7">
        <w:rPr>
          <w:rFonts w:asciiTheme="majorHAnsi" w:hAnsiTheme="majorHAnsi"/>
          <w:b/>
          <w:noProof/>
          <w:lang w:eastAsia="en-CA"/>
        </w:rPr>
        <w:t>Before and after the flood and wildfires:</w:t>
      </w:r>
    </w:p>
    <w:p w:rsidR="00434DC7" w:rsidRPr="00434DC7" w:rsidRDefault="00434DC7" w:rsidP="00434DC7">
      <w:pPr>
        <w:rPr>
          <w:rFonts w:asciiTheme="majorHAnsi" w:hAnsiTheme="majorHAnsi"/>
          <w:noProof/>
          <w:lang w:eastAsia="en-CA"/>
        </w:rPr>
      </w:pPr>
      <w:r w:rsidRPr="00434DC7">
        <w:rPr>
          <w:rFonts w:asciiTheme="majorHAnsi" w:hAnsiTheme="majorHAnsi"/>
          <w:noProof/>
          <w:lang w:eastAsia="en-CA"/>
        </w:rPr>
        <w:lastRenderedPageBreak/>
        <w:t xml:space="preserve">The year started nicely with a Spring retreat for our Elders where were incorporated workshops on identifying what it mean being an Elder and how to ensure one’s well-being at a certain age; we touched on physical health, nutrition, responsibilities, respect and inner peace.   </w:t>
      </w:r>
      <w:r w:rsidRPr="00434DC7">
        <w:rPr>
          <w:rFonts w:asciiTheme="majorHAnsi" w:hAnsiTheme="majorHAnsi"/>
          <w:noProof/>
          <w:lang w:eastAsia="en-CA"/>
        </w:rPr>
        <w:br/>
        <w:t xml:space="preserve">12 Elders participated </w:t>
      </w:r>
      <w:r w:rsidRPr="00434DC7">
        <w:rPr>
          <w:rFonts w:asciiTheme="majorHAnsi" w:hAnsiTheme="majorHAnsi"/>
          <w:noProof/>
          <w:lang w:eastAsia="en-CA"/>
        </w:rPr>
        <w:br/>
      </w:r>
      <w:r w:rsidRPr="00434DC7">
        <w:rPr>
          <w:rFonts w:asciiTheme="majorHAnsi" w:hAnsiTheme="majorHAnsi"/>
          <w:noProof/>
          <w:lang w:eastAsia="en-CA"/>
        </w:rPr>
        <w:br/>
        <w:t>We then hosted a retreat for adults with a focus on building and maintaining healthy relationships. We touched on the most important relationship to nourish, which is with yourself, and what this means; a sense of self, balanced life, healthy choices, and setting boundaries. 19 Adults (32-56yr) enjoyed this 2 day retreat.</w:t>
      </w:r>
      <w:r w:rsidRPr="00434DC7">
        <w:rPr>
          <w:rFonts w:asciiTheme="majorHAnsi" w:hAnsiTheme="majorHAnsi"/>
          <w:noProof/>
          <w:lang w:eastAsia="en-CA"/>
        </w:rPr>
        <w:br/>
      </w:r>
      <w:r w:rsidRPr="00434DC7">
        <w:rPr>
          <w:rFonts w:asciiTheme="majorHAnsi" w:hAnsiTheme="majorHAnsi"/>
          <w:noProof/>
          <w:lang w:eastAsia="en-CA"/>
        </w:rPr>
        <w:br/>
        <w:t xml:space="preserve">A Cultural Family retreat took place in February. We hosted 103 community members from 2 to 81 year old!  </w:t>
      </w:r>
      <w:r w:rsidRPr="00434DC7">
        <w:rPr>
          <w:rFonts w:asciiTheme="majorHAnsi" w:hAnsiTheme="majorHAnsi"/>
          <w:noProof/>
          <w:lang w:eastAsia="en-CA"/>
        </w:rPr>
        <w:br/>
        <w:t xml:space="preserve">Everyone enjoyed one of the many activities outdoor and indoor, the cultural workhops, the feast and the family games that were aim at “trusting” each other. </w:t>
      </w:r>
      <w:r w:rsidRPr="00434DC7">
        <w:rPr>
          <w:rFonts w:asciiTheme="majorHAnsi" w:hAnsiTheme="majorHAnsi"/>
          <w:noProof/>
          <w:lang w:eastAsia="en-CA"/>
        </w:rPr>
        <w:br/>
      </w:r>
      <w:r w:rsidRPr="00434DC7">
        <w:rPr>
          <w:rFonts w:asciiTheme="majorHAnsi" w:hAnsiTheme="majorHAnsi"/>
          <w:noProof/>
          <w:lang w:eastAsia="en-CA"/>
        </w:rPr>
        <w:br/>
      </w:r>
      <w:r w:rsidRPr="00434DC7">
        <w:rPr>
          <w:rFonts w:asciiTheme="majorHAnsi" w:hAnsiTheme="majorHAnsi"/>
          <w:noProof/>
          <w:lang w:eastAsia="en-CA"/>
        </w:rPr>
        <w:br/>
        <w:t xml:space="preserve">Our Youth program hosted a Youth conference here at Skeetchestn with 2 days and evenings pack with uplifiting activities; guest speakers and hip-hop singers Dani and Lizzi delivered healthy activities and offered alternatives </w:t>
      </w:r>
      <w:r w:rsidRPr="00434DC7">
        <w:rPr>
          <w:rFonts w:asciiTheme="majorHAnsi" w:hAnsiTheme="majorHAnsi"/>
          <w:noProof/>
          <w:lang w:eastAsia="en-CA"/>
        </w:rPr>
        <w:br/>
        <w:t>instead of using drugs and alcohol. 46 Youth participated and 16 adults</w:t>
      </w:r>
      <w:r w:rsidRPr="00434DC7">
        <w:rPr>
          <w:rFonts w:asciiTheme="majorHAnsi" w:hAnsiTheme="majorHAnsi"/>
          <w:noProof/>
          <w:lang w:eastAsia="en-CA"/>
        </w:rPr>
        <w:br/>
      </w:r>
      <w:r w:rsidRPr="00434DC7">
        <w:rPr>
          <w:rFonts w:asciiTheme="majorHAnsi" w:hAnsiTheme="majorHAnsi"/>
          <w:noProof/>
          <w:lang w:eastAsia="en-CA"/>
        </w:rPr>
        <w:br/>
        <w:t>We hosted two Drug awareness Naloxone training with QHS Nurse and presentations by RCMP officer</w:t>
      </w:r>
      <w:r w:rsidRPr="00434DC7">
        <w:rPr>
          <w:rFonts w:asciiTheme="majorHAnsi" w:hAnsiTheme="majorHAnsi"/>
          <w:noProof/>
          <w:lang w:eastAsia="en-CA"/>
        </w:rPr>
        <w:br/>
        <w:t>62 people in total participated (14 to 56 yr).</w:t>
      </w:r>
      <w:r w:rsidRPr="00434DC7">
        <w:rPr>
          <w:rFonts w:asciiTheme="majorHAnsi" w:hAnsiTheme="majorHAnsi"/>
          <w:noProof/>
          <w:lang w:eastAsia="en-CA"/>
        </w:rPr>
        <w:br/>
      </w:r>
      <w:r w:rsidRPr="00434DC7">
        <w:rPr>
          <w:rFonts w:asciiTheme="majorHAnsi" w:hAnsiTheme="majorHAnsi"/>
          <w:noProof/>
          <w:lang w:eastAsia="en-CA"/>
        </w:rPr>
        <w:br/>
        <w:t xml:space="preserve">Our team work very closely to facilitate 2 men’s night and 2 ladies night which helped create trust and open up communication around sensitive topics.  This type of event inspires us as a good model for upcoming presentations and workshops. </w:t>
      </w:r>
      <w:r w:rsidRPr="00434DC7">
        <w:rPr>
          <w:rFonts w:asciiTheme="majorHAnsi" w:hAnsiTheme="majorHAnsi"/>
          <w:noProof/>
          <w:lang w:eastAsia="en-CA"/>
        </w:rPr>
        <w:br/>
      </w:r>
      <w:r w:rsidRPr="00434DC7">
        <w:rPr>
          <w:rFonts w:asciiTheme="majorHAnsi" w:hAnsiTheme="majorHAnsi"/>
          <w:noProof/>
          <w:lang w:eastAsia="en-CA"/>
        </w:rPr>
        <w:br/>
      </w:r>
      <w:r w:rsidRPr="00434DC7">
        <w:rPr>
          <w:rFonts w:asciiTheme="majorHAnsi" w:hAnsiTheme="majorHAnsi"/>
          <w:b/>
          <w:noProof/>
          <w:lang w:eastAsia="en-CA"/>
        </w:rPr>
        <w:t>At a glance</w:t>
      </w:r>
      <w:r w:rsidRPr="00434DC7">
        <w:rPr>
          <w:rFonts w:asciiTheme="majorHAnsi" w:hAnsiTheme="majorHAnsi"/>
          <w:noProof/>
          <w:lang w:eastAsia="en-CA"/>
        </w:rPr>
        <w:t xml:space="preserve">  </w:t>
      </w:r>
    </w:p>
    <w:p w:rsidR="00434DC7" w:rsidRPr="00434DC7" w:rsidRDefault="00434DC7" w:rsidP="00434DC7">
      <w:pPr>
        <w:rPr>
          <w:rFonts w:asciiTheme="majorHAnsi" w:hAnsiTheme="majorHAnsi"/>
          <w:noProof/>
          <w:lang w:eastAsia="en-CA"/>
        </w:rPr>
      </w:pPr>
      <w:r w:rsidRPr="00434DC7">
        <w:rPr>
          <w:rFonts w:asciiTheme="majorHAnsi" w:hAnsiTheme="majorHAnsi"/>
          <w:noProof/>
          <w:lang w:eastAsia="en-CA"/>
        </w:rPr>
        <w:t xml:space="preserve">During 2017-2018  we did not see any increase in our </w:t>
      </w:r>
      <w:r w:rsidRPr="00434DC7">
        <w:rPr>
          <w:rFonts w:asciiTheme="majorHAnsi" w:hAnsiTheme="majorHAnsi"/>
          <w:noProof/>
        </w:rPr>
        <w:t xml:space="preserve">drug and alcohol treatment referrals, but we did an increase of service referrals in the Kamloops area and on-reserve such as Counselling and Family Support.  </w:t>
      </w:r>
      <w:r w:rsidRPr="00434DC7">
        <w:rPr>
          <w:rFonts w:asciiTheme="majorHAnsi" w:hAnsiTheme="majorHAnsi"/>
          <w:noProof/>
        </w:rPr>
        <w:br/>
      </w:r>
      <w:r w:rsidRPr="00434DC7">
        <w:rPr>
          <w:rFonts w:asciiTheme="majorHAnsi" w:hAnsiTheme="majorHAnsi"/>
          <w:noProof/>
        </w:rPr>
        <w:br/>
        <w:t xml:space="preserve">We emphasised our message on the importance to keep active and do fun activities to stay mentally and physically active through: wellness days, </w:t>
      </w:r>
      <w:r w:rsidRPr="00434DC7">
        <w:rPr>
          <w:rFonts w:asciiTheme="majorHAnsi" w:hAnsiTheme="majorHAnsi"/>
        </w:rPr>
        <w:t xml:space="preserve">field trips off-reserve, Horsemanship Program, swimming at the Tournament Capital Centre, Zumba, Secwepemc Dance, Ball Hockey, cooking lessons, canning workshops, Valentines Family Dance, Soccer Quest, Rock Climbing, and much more… Our partnership with Right to Play Canada continued for a second year in a row, keeping our staff well-trained and offering great sport and leadership opportunities for our Youth. </w:t>
      </w:r>
      <w:r w:rsidRPr="00434DC7">
        <w:rPr>
          <w:rFonts w:asciiTheme="majorHAnsi" w:hAnsiTheme="majorHAnsi"/>
        </w:rPr>
        <w:br/>
      </w:r>
    </w:p>
    <w:p w:rsidR="00435700" w:rsidRPr="00434DC7" w:rsidRDefault="00435700" w:rsidP="00435700">
      <w:pPr>
        <w:rPr>
          <w:rFonts w:asciiTheme="majorHAnsi" w:hAnsiTheme="majorHAnsi"/>
          <w:sz w:val="32"/>
          <w:szCs w:val="36"/>
        </w:rPr>
      </w:pPr>
    </w:p>
    <w:p w:rsidR="00AF45CC" w:rsidRPr="00AF45CC" w:rsidRDefault="00AF45CC" w:rsidP="00AF45CC">
      <w:pPr>
        <w:tabs>
          <w:tab w:val="left" w:pos="2415"/>
        </w:tabs>
        <w:rPr>
          <w:rFonts w:asciiTheme="majorHAnsi" w:hAnsiTheme="majorHAnsi"/>
          <w:b/>
          <w:sz w:val="32"/>
          <w:szCs w:val="36"/>
        </w:rPr>
      </w:pPr>
      <w:r w:rsidRPr="00AF45CC">
        <w:rPr>
          <w:rFonts w:asciiTheme="majorHAnsi" w:hAnsiTheme="majorHAnsi"/>
          <w:b/>
          <w:sz w:val="32"/>
          <w:szCs w:val="36"/>
        </w:rPr>
        <w:lastRenderedPageBreak/>
        <w:t>Flow Through Funding - Tk̓emlúps te Secwepemc</w:t>
      </w:r>
    </w:p>
    <w:p w:rsidR="00AF45CC" w:rsidRPr="00AF45CC" w:rsidRDefault="00AF45CC" w:rsidP="00AF45CC">
      <w:pPr>
        <w:tabs>
          <w:tab w:val="left" w:pos="2415"/>
        </w:tabs>
        <w:rPr>
          <w:rFonts w:asciiTheme="majorHAnsi" w:hAnsiTheme="majorHAnsi"/>
        </w:rPr>
      </w:pPr>
      <w:r w:rsidRPr="00AF45CC">
        <w:rPr>
          <w:rFonts w:asciiTheme="majorHAnsi" w:hAnsiTheme="majorHAnsi"/>
        </w:rPr>
        <w:t>Tk̓emlúps te Secwepemc (TteS) flow through funding is administered through the Community Services Department. Each fiscal year the Community Services team strategizes both internally, and with other departments (ex. Education) to decide on an annual strategy to accomplish the strategic and comprehensive community wellness goals in the areas of physical, mental and social health. The annual work also follows the TteS Comprehensive Community and Strategic Plans.</w:t>
      </w:r>
    </w:p>
    <w:p w:rsidR="00AF45CC" w:rsidRPr="00AF45CC" w:rsidRDefault="00AF45CC" w:rsidP="00AF45CC">
      <w:pPr>
        <w:tabs>
          <w:tab w:val="left" w:pos="2415"/>
        </w:tabs>
        <w:rPr>
          <w:rFonts w:asciiTheme="majorHAnsi" w:hAnsiTheme="majorHAnsi"/>
        </w:rPr>
      </w:pPr>
      <w:r w:rsidRPr="00AF45CC">
        <w:rPr>
          <w:rFonts w:asciiTheme="majorHAnsi" w:hAnsiTheme="majorHAnsi"/>
        </w:rPr>
        <w:t>Brighter Futures, NNADAP, Community Health Representative, Mental Health and Solvent Abuse funding are then administered based on the planning. With an increase in new parents, for example, this year TteS added in breastfeeding education and positive parenting classes. We continued to experience year-over-year increases in the need for one-to-one counselling. Due to an increase in overall health needs TteS has also requested FNHA revisit the flow thru funding model for TteS, as we believe we are underfunded.</w:t>
      </w:r>
    </w:p>
    <w:p w:rsidR="00AF45CC" w:rsidRPr="00AF45CC" w:rsidRDefault="00AF45CC" w:rsidP="00AF45CC">
      <w:pPr>
        <w:tabs>
          <w:tab w:val="left" w:pos="2415"/>
        </w:tabs>
        <w:rPr>
          <w:rFonts w:asciiTheme="majorHAnsi" w:hAnsiTheme="majorHAnsi"/>
        </w:rPr>
      </w:pPr>
      <w:r w:rsidRPr="00AF45CC">
        <w:rPr>
          <w:rFonts w:asciiTheme="majorHAnsi" w:hAnsiTheme="majorHAnsi"/>
        </w:rPr>
        <w:t>Mental Health</w:t>
      </w:r>
    </w:p>
    <w:p w:rsidR="00AF45CC" w:rsidRPr="00AF45CC" w:rsidRDefault="00AF45CC" w:rsidP="00AF45CC">
      <w:pPr>
        <w:tabs>
          <w:tab w:val="left" w:pos="2415"/>
        </w:tabs>
        <w:rPr>
          <w:rFonts w:asciiTheme="majorHAnsi" w:hAnsiTheme="majorHAnsi"/>
        </w:rPr>
      </w:pPr>
      <w:r w:rsidRPr="00AF45CC">
        <w:rPr>
          <w:rFonts w:asciiTheme="majorHAnsi" w:hAnsiTheme="majorHAnsi"/>
        </w:rPr>
        <w:t>Mental Health funding is directed for prevention, intervention and postvention, education and resource supports. To that end, TteS offered workshops for reducing depression, suicide prevention, naturopathic and traditional medicine approaches to mental health. To increase the success of each workshop, resource manuals and workbooks were provided whenever possible as alternative learning methods.</w:t>
      </w:r>
    </w:p>
    <w:p w:rsidR="00AF45CC" w:rsidRPr="00AF45CC" w:rsidRDefault="00AF45CC" w:rsidP="00AF45CC">
      <w:pPr>
        <w:tabs>
          <w:tab w:val="left" w:pos="2415"/>
        </w:tabs>
        <w:rPr>
          <w:rFonts w:asciiTheme="majorHAnsi" w:hAnsiTheme="majorHAnsi"/>
        </w:rPr>
      </w:pPr>
      <w:r w:rsidRPr="00AF45CC">
        <w:rPr>
          <w:rFonts w:asciiTheme="majorHAnsi" w:hAnsiTheme="majorHAnsi"/>
        </w:rPr>
        <w:t>As mentioned above, there was an increase in need for direct supports and we answered that need. Over sixty (60) new referrals to counselling were made, and an additionally band members referred to counselling supports in 2016/17 continued their healing journey with direct counselling. We worked with FNHA and QHS to optimize funded counselling but have found with so few FNHA approved resources in Kamloops, and so many of those seeking support residing on reserve, that the majority continue to utilize the mental health funding from the TteS flow through. Due to the small selection of approved counsellors, band members report the FNHA counsellors are often booked too far into the future or are unavailable when the need is acute.</w:t>
      </w:r>
    </w:p>
    <w:p w:rsidR="00AF45CC" w:rsidRPr="00AF45CC" w:rsidRDefault="00AF45CC" w:rsidP="00AF45CC">
      <w:pPr>
        <w:tabs>
          <w:tab w:val="left" w:pos="2415"/>
        </w:tabs>
        <w:rPr>
          <w:rFonts w:asciiTheme="majorHAnsi" w:hAnsiTheme="majorHAnsi"/>
        </w:rPr>
      </w:pPr>
      <w:r w:rsidRPr="00AF45CC">
        <w:rPr>
          <w:rFonts w:asciiTheme="majorHAnsi" w:hAnsiTheme="majorHAnsi"/>
        </w:rPr>
        <w:t xml:space="preserve">TteS also supported two teens to attend the Choices Teen session in August and the program seemed to improve familial relationships. To further support community youth, the TteS Family Support team partnered with White Buffalo Agency in Kamloops and co-hosted a six-week emotional support group for youth girls thirteen years of age and up. The group had 20-25 youth girls each week. Based on the success of the program TteS will continue to offer this program. </w:t>
      </w:r>
    </w:p>
    <w:p w:rsidR="00AF45CC" w:rsidRPr="00AF45CC" w:rsidRDefault="00AF45CC" w:rsidP="00AF45CC">
      <w:pPr>
        <w:tabs>
          <w:tab w:val="left" w:pos="2415"/>
        </w:tabs>
        <w:rPr>
          <w:rFonts w:asciiTheme="majorHAnsi" w:hAnsiTheme="majorHAnsi"/>
        </w:rPr>
      </w:pPr>
      <w:r w:rsidRPr="00AF45CC">
        <w:rPr>
          <w:rFonts w:asciiTheme="majorHAnsi" w:hAnsiTheme="majorHAnsi"/>
        </w:rPr>
        <w:t>NNADAP</w:t>
      </w:r>
    </w:p>
    <w:p w:rsidR="00AF45CC" w:rsidRPr="00AF45CC" w:rsidRDefault="00AF45CC" w:rsidP="00AF45CC">
      <w:pPr>
        <w:tabs>
          <w:tab w:val="left" w:pos="2415"/>
        </w:tabs>
        <w:rPr>
          <w:rFonts w:asciiTheme="majorHAnsi" w:hAnsiTheme="majorHAnsi"/>
        </w:rPr>
      </w:pPr>
      <w:r w:rsidRPr="00AF45CC">
        <w:rPr>
          <w:rFonts w:asciiTheme="majorHAnsi" w:hAnsiTheme="majorHAnsi"/>
        </w:rPr>
        <w:t xml:space="preserve">The Tk̓emlúps te Secwepemc NNADAP program had its busiest year as the Kamloops region experienced an increase in overall drug and alcohol use, and an increase in homelessness and other social issues that surround addiction. Alcohol and Drug Counsellor David Manuel utilized many methods of wellness outreach to work with the onslaught of addiction issues. Though the Fentanyl crisis certainly played a part in the increase, statistics in the area show alcohol continues to be the primary addiction overall for the Tk̓emlúps community, with crystal methamphetamine use on the rise. Dave Manuel provided rides and often led 12 Step meetings Monday through Friday throughout the year. He provided over 140 rides and </w:t>
      </w:r>
      <w:r w:rsidRPr="00AF45CC">
        <w:rPr>
          <w:rFonts w:asciiTheme="majorHAnsi" w:hAnsiTheme="majorHAnsi"/>
        </w:rPr>
        <w:lastRenderedPageBreak/>
        <w:t>attended meetings 5 days a week with clients. David also hosted weekly Wellness Sweats every Wednesday (except in July and August-wildfire season). The Sweatlodge is a partnership with Kamloops Community Corrections, The RCMP, the Aboriginal Justice Council and Tk̓emlúps te Secwepemc.</w:t>
      </w:r>
    </w:p>
    <w:p w:rsidR="00AF45CC" w:rsidRPr="00AF45CC" w:rsidRDefault="00AF45CC" w:rsidP="00AF45CC">
      <w:pPr>
        <w:tabs>
          <w:tab w:val="left" w:pos="2415"/>
        </w:tabs>
        <w:rPr>
          <w:rFonts w:asciiTheme="majorHAnsi" w:hAnsiTheme="majorHAnsi"/>
        </w:rPr>
      </w:pPr>
      <w:r w:rsidRPr="00AF45CC">
        <w:rPr>
          <w:rFonts w:asciiTheme="majorHAnsi" w:hAnsiTheme="majorHAnsi"/>
        </w:rPr>
        <w:t>The NNADAP program also supported and informed TteS membership and Secwepemc Nation members during the BC Wildfire season. Dave hosted daily traditional healing sessions for evacuees and counselled people at the evacuee camps.</w:t>
      </w:r>
    </w:p>
    <w:p w:rsidR="00AF45CC" w:rsidRPr="00AF45CC" w:rsidRDefault="00AF45CC" w:rsidP="00AF45CC">
      <w:pPr>
        <w:tabs>
          <w:tab w:val="left" w:pos="2415"/>
        </w:tabs>
        <w:rPr>
          <w:rFonts w:asciiTheme="majorHAnsi" w:hAnsiTheme="majorHAnsi"/>
        </w:rPr>
      </w:pPr>
      <w:r w:rsidRPr="00AF45CC">
        <w:rPr>
          <w:rFonts w:asciiTheme="majorHAnsi" w:hAnsiTheme="majorHAnsi"/>
        </w:rPr>
        <w:t>With the rise in clients and the larger Tk̓emlúps population struggling with wellness and addictions issues, David also offered workshops, in partnership with the Secwepemc Hub and Q’wemtsín Health, for Fentanyl overdose emergency first aid.  Workshops and private lessons for Naloxone first aid are hosted on an ongoing basis. Additionally, David hosted a Celebration of Sobriety dinner and educational session for forty (40) Tk̓emlúps band members, a Wellbriety weekend, and Wellbriety Solstice ceremony and sweatlodges. Much of the programming is offered in partnership with others as the NNDAP funding is inadequate to support at the level of need.</w:t>
      </w:r>
    </w:p>
    <w:p w:rsidR="00AF45CC" w:rsidRPr="00AF45CC" w:rsidRDefault="00AF45CC" w:rsidP="00AF45CC">
      <w:pPr>
        <w:tabs>
          <w:tab w:val="left" w:pos="2415"/>
        </w:tabs>
        <w:rPr>
          <w:rFonts w:asciiTheme="majorHAnsi" w:hAnsiTheme="majorHAnsi"/>
        </w:rPr>
      </w:pPr>
      <w:r w:rsidRPr="00AF45CC">
        <w:rPr>
          <w:rFonts w:asciiTheme="majorHAnsi" w:hAnsiTheme="majorHAnsi"/>
        </w:rPr>
        <w:t>In order to keep up with the latest Wellness methods and needs, David attended training throughout the year in areas such as vicarious trauma and sits on many wellness and social issue-based committees throughout the region.</w:t>
      </w:r>
    </w:p>
    <w:p w:rsidR="00AF45CC" w:rsidRPr="00AF45CC" w:rsidRDefault="00AF45CC" w:rsidP="00AF45CC">
      <w:pPr>
        <w:tabs>
          <w:tab w:val="left" w:pos="2415"/>
        </w:tabs>
        <w:rPr>
          <w:rFonts w:asciiTheme="majorHAnsi" w:hAnsiTheme="majorHAnsi"/>
        </w:rPr>
      </w:pPr>
      <w:r w:rsidRPr="00AF45CC">
        <w:rPr>
          <w:rFonts w:asciiTheme="majorHAnsi" w:hAnsiTheme="majorHAnsi"/>
        </w:rPr>
        <w:t>Brighter Futures</w:t>
      </w:r>
    </w:p>
    <w:p w:rsidR="00AF45CC" w:rsidRPr="00AF45CC" w:rsidRDefault="00AF45CC" w:rsidP="00AF45CC">
      <w:pPr>
        <w:tabs>
          <w:tab w:val="left" w:pos="2415"/>
        </w:tabs>
        <w:rPr>
          <w:rFonts w:asciiTheme="majorHAnsi" w:hAnsiTheme="majorHAnsi"/>
        </w:rPr>
      </w:pPr>
      <w:r w:rsidRPr="00AF45CC">
        <w:rPr>
          <w:rFonts w:asciiTheme="majorHAnsi" w:hAnsiTheme="majorHAnsi"/>
        </w:rPr>
        <w:t>The Tk̓emlúps Brighter Futures funding was used to promote wellness through experiential learning, increase to parenting skills, as well as youth education and skill building.</w:t>
      </w:r>
    </w:p>
    <w:p w:rsidR="00AF45CC" w:rsidRPr="00AF45CC" w:rsidRDefault="00AF45CC" w:rsidP="00AF45CC">
      <w:pPr>
        <w:tabs>
          <w:tab w:val="left" w:pos="2415"/>
        </w:tabs>
        <w:rPr>
          <w:rFonts w:asciiTheme="majorHAnsi" w:hAnsiTheme="majorHAnsi"/>
        </w:rPr>
      </w:pPr>
      <w:r w:rsidRPr="00AF45CC">
        <w:rPr>
          <w:rFonts w:asciiTheme="majorHAnsi" w:hAnsiTheme="majorHAnsi"/>
        </w:rPr>
        <w:t>To increase the communication network with new parents, TteS continued to partner with QHS to host a weekly Parent and Tot group. TteS Community Services Department also hosted more Positive Traditional Parenting workshops, tailored to the community’s needs and facilitated by the Family Support team. AS part of a partnership project with the Province of BC, Brighter Futures program was utilized to purchase food for a pilot project for on reserve Indigenous Food Fitness Families program in January of 2018. It was successful, and the partners are seeking funding to facilitate the program on an ongoing basis.</w:t>
      </w:r>
    </w:p>
    <w:p w:rsidR="00AF45CC" w:rsidRPr="00AF45CC" w:rsidRDefault="00AF45CC" w:rsidP="00AF45CC">
      <w:pPr>
        <w:tabs>
          <w:tab w:val="left" w:pos="2415"/>
        </w:tabs>
        <w:rPr>
          <w:rFonts w:asciiTheme="majorHAnsi" w:hAnsiTheme="majorHAnsi"/>
        </w:rPr>
      </w:pPr>
      <w:r w:rsidRPr="00AF45CC">
        <w:rPr>
          <w:rFonts w:asciiTheme="majorHAnsi" w:hAnsiTheme="majorHAnsi"/>
        </w:rPr>
        <w:t>Brighter Futures also helped support a community Wellness Week, 2BBoys and Girl Power youth programs (10+ youth each), and Full Circle Youth Centre programs. Funds also supported a tutor for youth struggling in school. The tutoring is an open, homework club, session format that occurs once per week at Q’wemtsin Health clinic. All TteS children have access to the tutor once per week in this format, so it is equitable in delivery.</w:t>
      </w:r>
    </w:p>
    <w:p w:rsidR="00AF45CC" w:rsidRPr="00AF45CC" w:rsidRDefault="00AF45CC" w:rsidP="00AF45CC">
      <w:pPr>
        <w:tabs>
          <w:tab w:val="left" w:pos="2415"/>
        </w:tabs>
        <w:rPr>
          <w:rFonts w:asciiTheme="majorHAnsi" w:hAnsiTheme="majorHAnsi"/>
        </w:rPr>
      </w:pPr>
      <w:r w:rsidRPr="00AF45CC">
        <w:rPr>
          <w:rFonts w:asciiTheme="majorHAnsi" w:hAnsiTheme="majorHAnsi"/>
        </w:rPr>
        <w:t>Solvent Abuse</w:t>
      </w:r>
    </w:p>
    <w:p w:rsidR="00AF45CC" w:rsidRPr="00AF45CC" w:rsidRDefault="00AF45CC" w:rsidP="00AF45CC">
      <w:pPr>
        <w:tabs>
          <w:tab w:val="left" w:pos="2415"/>
        </w:tabs>
        <w:rPr>
          <w:rFonts w:asciiTheme="majorHAnsi" w:hAnsiTheme="majorHAnsi"/>
        </w:rPr>
      </w:pPr>
      <w:r w:rsidRPr="00AF45CC">
        <w:rPr>
          <w:rFonts w:asciiTheme="majorHAnsi" w:hAnsiTheme="majorHAnsi"/>
        </w:rPr>
        <w:t>Solvent abuse goes largely unreported in the TteS community so we focus on causes and prevention with the flow through funding. Funding was utilized for materials for the TteS resource library, training for the TteS youth workers in drug and youth gang prevention, and to host the annual Secwepemc Wellbriety event. Wellbriety was hosted in partnership with many Secwepemc Nation and first nation partners including the Kamloops Interior Indian Friendship Society, White Buffalo, the Secwepemc Hub, FNHA and many others.</w:t>
      </w:r>
    </w:p>
    <w:p w:rsidR="00AF45CC" w:rsidRDefault="00AF45CC" w:rsidP="00AF45CC">
      <w:pPr>
        <w:tabs>
          <w:tab w:val="left" w:pos="2415"/>
        </w:tabs>
        <w:rPr>
          <w:rFonts w:asciiTheme="majorHAnsi" w:hAnsiTheme="majorHAnsi"/>
        </w:rPr>
      </w:pPr>
      <w:r w:rsidRPr="00AF45CC">
        <w:rPr>
          <w:rFonts w:asciiTheme="majorHAnsi" w:hAnsiTheme="majorHAnsi"/>
        </w:rPr>
        <w:lastRenderedPageBreak/>
        <w:t>The second annual Wellbriety event, which included traditional healing ceremonies, a sweat, feast and youth workshops focused on wellness and addiction prevention. Without the flow through dollars in this Wellbriety wouldn’t have been possible to host. TteS continues to apply for funding to enhance the flow thru programs and services.</w:t>
      </w:r>
    </w:p>
    <w:p w:rsidR="00C40932" w:rsidRDefault="00C40932" w:rsidP="00AF45CC">
      <w:pPr>
        <w:tabs>
          <w:tab w:val="left" w:pos="2415"/>
        </w:tabs>
        <w:rPr>
          <w:rFonts w:asciiTheme="majorHAnsi" w:hAnsiTheme="majorHAnsi"/>
        </w:rPr>
      </w:pPr>
    </w:p>
    <w:p w:rsidR="00C40932" w:rsidRPr="00753E6E" w:rsidRDefault="00753E6E" w:rsidP="00753E6E">
      <w:pPr>
        <w:tabs>
          <w:tab w:val="left" w:pos="2415"/>
        </w:tabs>
        <w:rPr>
          <w:rFonts w:asciiTheme="majorHAnsi" w:hAnsiTheme="majorHAnsi"/>
          <w:b/>
          <w:sz w:val="32"/>
          <w:szCs w:val="36"/>
        </w:rPr>
      </w:pPr>
      <w:r w:rsidRPr="00AF45CC">
        <w:rPr>
          <w:rFonts w:asciiTheme="majorHAnsi" w:hAnsiTheme="majorHAnsi"/>
          <w:b/>
          <w:sz w:val="32"/>
          <w:szCs w:val="36"/>
        </w:rPr>
        <w:t xml:space="preserve">Flow Through Funding </w:t>
      </w:r>
      <w:r>
        <w:rPr>
          <w:rFonts w:asciiTheme="majorHAnsi" w:hAnsiTheme="majorHAnsi"/>
          <w:b/>
          <w:sz w:val="32"/>
          <w:szCs w:val="36"/>
        </w:rPr>
        <w:t>–</w:t>
      </w:r>
      <w:r w:rsidRPr="00AF45CC">
        <w:rPr>
          <w:rFonts w:asciiTheme="majorHAnsi" w:hAnsiTheme="majorHAnsi"/>
          <w:b/>
          <w:sz w:val="32"/>
          <w:szCs w:val="36"/>
        </w:rPr>
        <w:t xml:space="preserve"> </w:t>
      </w:r>
      <w:r>
        <w:rPr>
          <w:rFonts w:asciiTheme="majorHAnsi" w:hAnsiTheme="majorHAnsi"/>
          <w:b/>
          <w:sz w:val="32"/>
          <w:szCs w:val="36"/>
        </w:rPr>
        <w:t>Whispering Pines/Clinton Indian Band</w:t>
      </w:r>
    </w:p>
    <w:p w:rsidR="00C40932" w:rsidRPr="00E33089" w:rsidRDefault="00C40932" w:rsidP="00E33089">
      <w:pPr>
        <w:pStyle w:val="BodyText"/>
        <w:spacing w:before="51" w:line="240" w:lineRule="auto"/>
        <w:rPr>
          <w:b/>
        </w:rPr>
      </w:pPr>
      <w:r w:rsidRPr="00E33089">
        <w:rPr>
          <w:b/>
        </w:rPr>
        <w:t>Preface</w:t>
      </w:r>
    </w:p>
    <w:p w:rsidR="00C40932" w:rsidRDefault="00C40932" w:rsidP="00E33089">
      <w:pPr>
        <w:pStyle w:val="BodyText"/>
        <w:spacing w:line="240" w:lineRule="auto"/>
      </w:pPr>
      <w:r>
        <w:t>Whispering Pines Clinton Indian Band (WPCIB) is located approximately 35 kilometers</w:t>
      </w:r>
      <w:r w:rsidR="00E33089">
        <w:t xml:space="preserve"> n</w:t>
      </w:r>
      <w:r>
        <w:t>orth of Kamloops, British Columbia and has 55 community members living on-reserve. WPCIB receives flow-through Health funding from the Q’wemtsín Health Society for the following health programs; Health Services, NNADAP, Brighter Futures, Mental Health and Solvent Abuse.</w:t>
      </w:r>
    </w:p>
    <w:p w:rsidR="00C40932" w:rsidRDefault="00C40932" w:rsidP="00C40932">
      <w:pPr>
        <w:pStyle w:val="BodyText"/>
        <w:spacing w:line="240" w:lineRule="auto"/>
      </w:pPr>
    </w:p>
    <w:p w:rsidR="00C40932" w:rsidRPr="00E33089" w:rsidRDefault="00C40932" w:rsidP="00E33089">
      <w:pPr>
        <w:pStyle w:val="BodyText"/>
        <w:spacing w:before="150" w:line="240" w:lineRule="auto"/>
        <w:rPr>
          <w:b/>
        </w:rPr>
      </w:pPr>
      <w:r w:rsidRPr="00E33089">
        <w:rPr>
          <w:b/>
        </w:rPr>
        <w:t>Health Services</w:t>
      </w:r>
    </w:p>
    <w:p w:rsidR="00C40932" w:rsidRDefault="00C40932" w:rsidP="00C40932">
      <w:pPr>
        <w:pStyle w:val="BodyText"/>
        <w:spacing w:line="240" w:lineRule="auto"/>
      </w:pPr>
      <w:r>
        <w:t>The Health Services component in conjunction with Elder/Community Services provides transportation and a driver for the Elders and community members to attend medical appointments in the City of Kamloops. On average, WPCIB transports members twice a week for general appointments and individual specialist appointments.  QHS Services accessed are Physician, Nurse Practitioner, Dental, Massage, Naturopath and Nursing Care in general.</w:t>
      </w:r>
    </w:p>
    <w:p w:rsidR="00C40932" w:rsidRDefault="00C40932" w:rsidP="00C40932">
      <w:pPr>
        <w:pStyle w:val="BodyText"/>
        <w:spacing w:line="240" w:lineRule="auto"/>
      </w:pPr>
    </w:p>
    <w:p w:rsidR="00C40932" w:rsidRPr="00E33089" w:rsidRDefault="00C40932" w:rsidP="00E33089">
      <w:pPr>
        <w:pStyle w:val="BodyText"/>
        <w:spacing w:before="153" w:line="240" w:lineRule="auto"/>
        <w:rPr>
          <w:b/>
        </w:rPr>
      </w:pPr>
      <w:r w:rsidRPr="00E33089">
        <w:rPr>
          <w:b/>
        </w:rPr>
        <w:t>Brighter Futures</w:t>
      </w:r>
    </w:p>
    <w:p w:rsidR="00C40932" w:rsidRDefault="00C40932" w:rsidP="00E33089">
      <w:pPr>
        <w:pStyle w:val="BodyText"/>
        <w:spacing w:line="240" w:lineRule="auto"/>
      </w:pPr>
      <w:r>
        <w:t>Within this health component, the Nation has a Community Gathering Fun Day and ‘Health Fair’ that included several health agencies from the City of Kamloops.  Special events such as Easter, Christmas and Birthday recognition were provided for by Gatherings and Gifts.  Individual health assessments were done such as but not limited to; blood pressure, diet programs, foot care, wound care, Immunizations and eye testing.</w:t>
      </w:r>
    </w:p>
    <w:p w:rsidR="00C40932" w:rsidRDefault="00C40932" w:rsidP="00E33089">
      <w:pPr>
        <w:pStyle w:val="BodyText"/>
        <w:spacing w:before="1" w:line="240" w:lineRule="auto"/>
      </w:pPr>
      <w:r>
        <w:t>There were also small group sessions on ‘health related’ issues as well as attending health related workshops within the Kamloops region.</w:t>
      </w:r>
    </w:p>
    <w:p w:rsidR="00E33089" w:rsidRDefault="00E33089" w:rsidP="00E33089">
      <w:pPr>
        <w:pStyle w:val="BodyText"/>
        <w:spacing w:before="1" w:line="240" w:lineRule="auto"/>
      </w:pPr>
    </w:p>
    <w:p w:rsidR="00C40932" w:rsidRPr="00E33089" w:rsidRDefault="00C40932" w:rsidP="00E33089">
      <w:pPr>
        <w:pStyle w:val="BodyText"/>
        <w:spacing w:before="195" w:line="240" w:lineRule="auto"/>
        <w:rPr>
          <w:b/>
        </w:rPr>
      </w:pPr>
      <w:r w:rsidRPr="00E33089">
        <w:rPr>
          <w:b/>
        </w:rPr>
        <w:t>NNADAP, Mental Health, Solvent Abuse</w:t>
      </w:r>
    </w:p>
    <w:p w:rsidR="00C40932" w:rsidRDefault="00C40932" w:rsidP="00E33089">
      <w:pPr>
        <w:pStyle w:val="BodyText"/>
        <w:spacing w:line="240" w:lineRule="auto"/>
      </w:pPr>
      <w:r>
        <w:t xml:space="preserve">WPCIB has several members accessing this program. The Nation provides a safe and secure room for addiction </w:t>
      </w:r>
      <w:r w:rsidR="00753E6E">
        <w:t>councillors</w:t>
      </w:r>
      <w:r>
        <w:t xml:space="preserve"> to treat clients, as well as, transportation to the City of Kamloops for clients should they request.</w:t>
      </w:r>
    </w:p>
    <w:p w:rsidR="00C40932" w:rsidRDefault="00C40932" w:rsidP="00E33089">
      <w:pPr>
        <w:pStyle w:val="BodyText"/>
        <w:spacing w:line="240" w:lineRule="auto"/>
      </w:pPr>
      <w:r>
        <w:t xml:space="preserve">On-site Community Nurse receives assistance, information, resources and support from </w:t>
      </w:r>
      <w:r w:rsidR="00753E6E">
        <w:t>QHS Nurses</w:t>
      </w:r>
      <w:r>
        <w:t xml:space="preserve"> and Staff to provide on-going care to WPCIB community members.</w:t>
      </w:r>
    </w:p>
    <w:p w:rsidR="00E33089" w:rsidRDefault="00E33089" w:rsidP="00C40932">
      <w:pPr>
        <w:pStyle w:val="BodyText"/>
        <w:tabs>
          <w:tab w:val="left" w:pos="7485"/>
        </w:tabs>
        <w:spacing w:line="240" w:lineRule="auto"/>
        <w:ind w:right="1289"/>
      </w:pPr>
    </w:p>
    <w:p w:rsidR="00E33089" w:rsidRDefault="00E33089" w:rsidP="00C40932">
      <w:pPr>
        <w:pStyle w:val="BodyText"/>
        <w:tabs>
          <w:tab w:val="left" w:pos="7485"/>
        </w:tabs>
        <w:spacing w:line="240" w:lineRule="auto"/>
        <w:ind w:right="1289"/>
      </w:pPr>
    </w:p>
    <w:p w:rsidR="00C40932" w:rsidRDefault="00C40932" w:rsidP="00C40932">
      <w:pPr>
        <w:pStyle w:val="BodyText"/>
        <w:tabs>
          <w:tab w:val="left" w:pos="7485"/>
        </w:tabs>
        <w:spacing w:line="240" w:lineRule="auto"/>
        <w:ind w:right="1289"/>
      </w:pPr>
      <w:r>
        <w:lastRenderedPageBreak/>
        <w:tab/>
      </w:r>
    </w:p>
    <w:p w:rsidR="00C40932" w:rsidRPr="00E33089" w:rsidRDefault="00C40932" w:rsidP="00C40932">
      <w:pPr>
        <w:pStyle w:val="BodyText"/>
        <w:spacing w:before="52" w:line="240" w:lineRule="auto"/>
        <w:rPr>
          <w:b/>
        </w:rPr>
      </w:pPr>
      <w:r w:rsidRPr="00E33089">
        <w:rPr>
          <w:b/>
        </w:rPr>
        <w:t>WPCIB Members Accessing Health Programs</w:t>
      </w:r>
    </w:p>
    <w:p w:rsidR="00C40932" w:rsidRDefault="00C40932" w:rsidP="00C40932">
      <w:pPr>
        <w:pStyle w:val="BodyText"/>
        <w:tabs>
          <w:tab w:val="left" w:pos="6420"/>
          <w:tab w:val="left" w:pos="6821"/>
        </w:tabs>
        <w:spacing w:before="194" w:line="240" w:lineRule="auto"/>
      </w:pPr>
      <w:r>
        <w:t xml:space="preserve">Health Services  </w:t>
      </w:r>
      <w:r>
        <w:tab/>
        <w:t>-8 members (weekly</w:t>
      </w:r>
      <w:r>
        <w:rPr>
          <w:spacing w:val="-1"/>
        </w:rPr>
        <w:t xml:space="preserve"> </w:t>
      </w:r>
      <w:r>
        <w:t>avg)</w:t>
      </w:r>
    </w:p>
    <w:p w:rsidR="00C40932" w:rsidRPr="00D55797" w:rsidRDefault="00A82028" w:rsidP="00D55797">
      <w:pPr>
        <w:pStyle w:val="BodyText"/>
        <w:tabs>
          <w:tab w:val="left" w:pos="6390"/>
        </w:tabs>
        <w:spacing w:line="240" w:lineRule="auto"/>
      </w:pPr>
      <w:r>
        <w:rPr>
          <w:sz w:val="19"/>
        </w:rPr>
        <w:tab/>
      </w:r>
      <w:r w:rsidR="00C40932">
        <w:t>-4 Elders (weekly avg)</w:t>
      </w:r>
    </w:p>
    <w:p w:rsidR="00C40932" w:rsidRDefault="00C40932" w:rsidP="00D55797">
      <w:pPr>
        <w:pStyle w:val="BodyText"/>
        <w:tabs>
          <w:tab w:val="left" w:pos="6420"/>
          <w:tab w:val="left" w:pos="6821"/>
        </w:tabs>
        <w:spacing w:after="0" w:line="240" w:lineRule="auto"/>
      </w:pPr>
      <w:r>
        <w:t>Brighter</w:t>
      </w:r>
      <w:r>
        <w:rPr>
          <w:spacing w:val="-1"/>
        </w:rPr>
        <w:t xml:space="preserve"> </w:t>
      </w:r>
      <w:r>
        <w:t>Futures</w:t>
      </w:r>
      <w:r>
        <w:tab/>
        <w:t xml:space="preserve">-20+ community members </w:t>
      </w:r>
    </w:p>
    <w:p w:rsidR="00C40932" w:rsidRDefault="00C40932" w:rsidP="00D55797">
      <w:pPr>
        <w:pStyle w:val="BodyText"/>
        <w:tabs>
          <w:tab w:val="left" w:pos="6420"/>
          <w:tab w:val="left" w:pos="6821"/>
        </w:tabs>
        <w:spacing w:after="0" w:line="240" w:lineRule="auto"/>
      </w:pPr>
      <w:r>
        <w:tab/>
      </w:r>
      <w:r>
        <w:tab/>
        <w:t xml:space="preserve">                   at the</w:t>
      </w:r>
      <w:r>
        <w:rPr>
          <w:spacing w:val="-8"/>
        </w:rPr>
        <w:t xml:space="preserve"> </w:t>
      </w:r>
      <w:r>
        <w:t>function</w:t>
      </w:r>
    </w:p>
    <w:p w:rsidR="00C40932" w:rsidRDefault="00C40932" w:rsidP="00C40932">
      <w:pPr>
        <w:pStyle w:val="BodyText"/>
        <w:tabs>
          <w:tab w:val="left" w:pos="6420"/>
          <w:tab w:val="left" w:pos="6821"/>
        </w:tabs>
        <w:spacing w:line="240" w:lineRule="auto"/>
      </w:pPr>
      <w:r>
        <w:tab/>
        <w:t>-6 Youth</w:t>
      </w:r>
    </w:p>
    <w:p w:rsidR="00C40932" w:rsidRDefault="00C40932" w:rsidP="00D55797">
      <w:pPr>
        <w:pStyle w:val="BodyText"/>
        <w:tabs>
          <w:tab w:val="left" w:pos="6420"/>
          <w:tab w:val="left" w:pos="6821"/>
        </w:tabs>
        <w:spacing w:line="240" w:lineRule="auto"/>
      </w:pPr>
      <w:r>
        <w:tab/>
        <w:t>-7 Children</w:t>
      </w:r>
    </w:p>
    <w:p w:rsidR="00C40932" w:rsidRDefault="00C40932" w:rsidP="00C40932">
      <w:pPr>
        <w:pStyle w:val="BodyText"/>
        <w:tabs>
          <w:tab w:val="left" w:pos="6420"/>
          <w:tab w:val="left" w:pos="6821"/>
        </w:tabs>
        <w:spacing w:before="197" w:line="240" w:lineRule="auto"/>
      </w:pPr>
      <w:r>
        <w:t>NNADAP, Mental Health,</w:t>
      </w:r>
      <w:r>
        <w:rPr>
          <w:spacing w:val="-12"/>
        </w:rPr>
        <w:t xml:space="preserve"> </w:t>
      </w:r>
      <w:r>
        <w:t>Solvent</w:t>
      </w:r>
      <w:r>
        <w:rPr>
          <w:spacing w:val="-1"/>
        </w:rPr>
        <w:t xml:space="preserve"> </w:t>
      </w:r>
      <w:r>
        <w:t>Abuse</w:t>
      </w:r>
      <w:r>
        <w:tab/>
        <w:t>-7 community members</w:t>
      </w:r>
    </w:p>
    <w:p w:rsidR="00C40932" w:rsidRDefault="00C40932" w:rsidP="00C40932">
      <w:pPr>
        <w:pStyle w:val="BodyText"/>
        <w:spacing w:line="240" w:lineRule="auto"/>
        <w:ind w:right="1289"/>
      </w:pPr>
    </w:p>
    <w:p w:rsidR="00C40932" w:rsidRDefault="00C40932" w:rsidP="00C40932">
      <w:pPr>
        <w:pStyle w:val="BodyText"/>
        <w:spacing w:line="240" w:lineRule="auto"/>
      </w:pPr>
    </w:p>
    <w:p w:rsidR="00C40932" w:rsidRPr="00165813" w:rsidRDefault="00C40932" w:rsidP="00C40932">
      <w:pPr>
        <w:spacing w:line="240" w:lineRule="auto"/>
        <w:rPr>
          <w:rFonts w:ascii="Arial" w:hAnsi="Arial" w:cs="Arial"/>
          <w:sz w:val="24"/>
          <w:szCs w:val="24"/>
        </w:rPr>
      </w:pPr>
    </w:p>
    <w:p w:rsidR="00C40932" w:rsidRPr="00AF45CC" w:rsidRDefault="00C40932" w:rsidP="00C40932">
      <w:pPr>
        <w:tabs>
          <w:tab w:val="left" w:pos="2415"/>
        </w:tabs>
        <w:spacing w:line="240" w:lineRule="auto"/>
        <w:rPr>
          <w:rFonts w:asciiTheme="majorHAnsi" w:hAnsiTheme="majorHAnsi"/>
        </w:rPr>
      </w:pPr>
    </w:p>
    <w:sectPr w:rsidR="00C40932" w:rsidRPr="00AF45CC" w:rsidSect="00FD621D">
      <w:headerReference w:type="default" r:id="rId75"/>
      <w:footerReference w:type="default" r:id="rId76"/>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3E69" w:rsidRDefault="000C3E69" w:rsidP="00415172">
      <w:pPr>
        <w:spacing w:after="0" w:line="240" w:lineRule="auto"/>
      </w:pPr>
      <w:r>
        <w:separator/>
      </w:r>
    </w:p>
  </w:endnote>
  <w:endnote w:type="continuationSeparator" w:id="0">
    <w:p w:rsidR="000C3E69" w:rsidRDefault="000C3E69" w:rsidP="00415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ill Sans">
    <w:altName w:val="Arial"/>
    <w:charset w:val="00"/>
    <w:family w:val="auto"/>
    <w:pitch w:val="variable"/>
    <w:sig w:usb0="80000267" w:usb1="00000000" w:usb2="00000000" w:usb3="00000000" w:csb0="000001F7"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w:altName w:val="Arial"/>
    <w:charset w:val="00"/>
    <w:family w:val="roman"/>
    <w:pitch w:val="default"/>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524706248"/>
      <w:docPartObj>
        <w:docPartGallery w:val="Page Numbers (Bottom of Page)"/>
        <w:docPartUnique/>
      </w:docPartObj>
    </w:sdtPr>
    <w:sdtEndPr>
      <w:rPr>
        <w:rFonts w:ascii="Bradley Hand ITC" w:eastAsiaTheme="majorEastAsia" w:hAnsi="Bradley Hand ITC" w:cstheme="majorBidi"/>
        <w:b/>
        <w:noProof/>
        <w:color w:val="ED7D31" w:themeColor="accent2"/>
        <w:sz w:val="72"/>
        <w:szCs w:val="40"/>
      </w:rPr>
    </w:sdtEndPr>
    <w:sdtContent>
      <w:p w:rsidR="000C3E69" w:rsidRPr="009C2CD9" w:rsidRDefault="000C3E69" w:rsidP="00FE2140">
        <w:pPr>
          <w:pStyle w:val="Footer"/>
          <w:jc w:val="right"/>
          <w:rPr>
            <w:rFonts w:ascii="Bradley Hand ITC" w:eastAsiaTheme="majorEastAsia" w:hAnsi="Bradley Hand ITC" w:cstheme="majorBidi"/>
            <w:b/>
            <w:color w:val="ED7D31" w:themeColor="accent2"/>
            <w:sz w:val="72"/>
            <w:szCs w:val="40"/>
          </w:rPr>
        </w:pPr>
        <w:r w:rsidRPr="009C2CD9">
          <w:rPr>
            <w:rFonts w:asciiTheme="majorHAnsi" w:eastAsiaTheme="minorEastAsia" w:hAnsiTheme="majorHAnsi" w:cs="Times New Roman"/>
            <w:b/>
            <w:color w:val="ED7D31" w:themeColor="accent2"/>
            <w:sz w:val="40"/>
          </w:rPr>
          <w:fldChar w:fldCharType="begin"/>
        </w:r>
        <w:r w:rsidRPr="009C2CD9">
          <w:rPr>
            <w:rFonts w:asciiTheme="majorHAnsi" w:hAnsiTheme="majorHAnsi"/>
            <w:b/>
            <w:color w:val="ED7D31" w:themeColor="accent2"/>
            <w:sz w:val="40"/>
          </w:rPr>
          <w:instrText xml:space="preserve"> PAGE   \* MERGEFORMAT </w:instrText>
        </w:r>
        <w:r w:rsidRPr="009C2CD9">
          <w:rPr>
            <w:rFonts w:asciiTheme="majorHAnsi" w:eastAsiaTheme="minorEastAsia" w:hAnsiTheme="majorHAnsi" w:cs="Times New Roman"/>
            <w:b/>
            <w:color w:val="ED7D31" w:themeColor="accent2"/>
            <w:sz w:val="40"/>
          </w:rPr>
          <w:fldChar w:fldCharType="separate"/>
        </w:r>
        <w:r w:rsidR="006F3C80" w:rsidRPr="006F3C80">
          <w:rPr>
            <w:rFonts w:asciiTheme="majorHAnsi" w:eastAsiaTheme="majorEastAsia" w:hAnsiTheme="majorHAnsi" w:cstheme="majorBidi"/>
            <w:b/>
            <w:noProof/>
            <w:color w:val="ED7D31" w:themeColor="accent2"/>
            <w:sz w:val="72"/>
            <w:szCs w:val="40"/>
          </w:rPr>
          <w:t>1</w:t>
        </w:r>
        <w:r w:rsidRPr="009C2CD9">
          <w:rPr>
            <w:rFonts w:asciiTheme="majorHAnsi" w:eastAsiaTheme="majorEastAsia" w:hAnsiTheme="majorHAnsi" w:cstheme="majorBidi"/>
            <w:b/>
            <w:noProof/>
            <w:color w:val="ED7D31" w:themeColor="accent2"/>
            <w:sz w:val="72"/>
            <w:szCs w:val="40"/>
          </w:rPr>
          <w:fldChar w:fldCharType="end"/>
        </w:r>
      </w:p>
    </w:sdtContent>
  </w:sdt>
  <w:p w:rsidR="000C3E69" w:rsidRDefault="000C3E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3E69" w:rsidRDefault="000C3E69" w:rsidP="00415172">
      <w:pPr>
        <w:spacing w:after="0" w:line="240" w:lineRule="auto"/>
      </w:pPr>
      <w:r>
        <w:separator/>
      </w:r>
    </w:p>
  </w:footnote>
  <w:footnote w:type="continuationSeparator" w:id="0">
    <w:p w:rsidR="000C3E69" w:rsidRDefault="000C3E69" w:rsidP="00415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E69" w:rsidRDefault="000C3E69">
    <w:pPr>
      <w:pStyle w:val="Header"/>
    </w:pPr>
    <w:r w:rsidRPr="00FD621D">
      <w:rPr>
        <w:noProof/>
        <w:lang w:eastAsia="en-CA"/>
      </w:rPr>
      <w:drawing>
        <wp:anchor distT="0" distB="0" distL="114300" distR="114300" simplePos="0" relativeHeight="251659264" behindDoc="0" locked="0" layoutInCell="1" allowOverlap="1" wp14:anchorId="0F8C88A5" wp14:editId="15334ECE">
          <wp:simplePos x="0" y="0"/>
          <wp:positionH relativeFrom="margin">
            <wp:posOffset>-143510</wp:posOffset>
          </wp:positionH>
          <wp:positionV relativeFrom="paragraph">
            <wp:posOffset>-268605</wp:posOffset>
          </wp:positionV>
          <wp:extent cx="485775" cy="447675"/>
          <wp:effectExtent l="0" t="0" r="9525" b="9525"/>
          <wp:wrapSquare wrapText="bothSides"/>
          <wp:docPr id="7" name="Picture 7" descr="C:\Users\owner.owner-PC.000\Pictures\Q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owner-PC.000\Pictures\QH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D6652"/>
    <w:multiLevelType w:val="hybridMultilevel"/>
    <w:tmpl w:val="33B862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34E3865"/>
    <w:multiLevelType w:val="hybridMultilevel"/>
    <w:tmpl w:val="9558E8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0B446E8"/>
    <w:multiLevelType w:val="hybridMultilevel"/>
    <w:tmpl w:val="CF1CFD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7C902A0"/>
    <w:multiLevelType w:val="hybridMultilevel"/>
    <w:tmpl w:val="A98E5D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D06798E"/>
    <w:multiLevelType w:val="hybridMultilevel"/>
    <w:tmpl w:val="0932393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A132F6A"/>
    <w:multiLevelType w:val="hybridMultilevel"/>
    <w:tmpl w:val="7A92A38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8B621D2"/>
    <w:multiLevelType w:val="hybridMultilevel"/>
    <w:tmpl w:val="3D485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29679DB"/>
    <w:multiLevelType w:val="hybridMultilevel"/>
    <w:tmpl w:val="1E46AD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C0E40FD"/>
    <w:multiLevelType w:val="hybridMultilevel"/>
    <w:tmpl w:val="DB3E8F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7267B2C"/>
    <w:multiLevelType w:val="hybridMultilevel"/>
    <w:tmpl w:val="3FC24896"/>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7FE4243"/>
    <w:multiLevelType w:val="hybridMultilevel"/>
    <w:tmpl w:val="9E3624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CC50B2A"/>
    <w:multiLevelType w:val="hybridMultilevel"/>
    <w:tmpl w:val="F0A0C3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7"/>
  </w:num>
  <w:num w:numId="4">
    <w:abstractNumId w:val="1"/>
  </w:num>
  <w:num w:numId="5">
    <w:abstractNumId w:val="6"/>
  </w:num>
  <w:num w:numId="6">
    <w:abstractNumId w:val="5"/>
  </w:num>
  <w:num w:numId="7">
    <w:abstractNumId w:val="4"/>
  </w:num>
  <w:num w:numId="8">
    <w:abstractNumId w:val="10"/>
  </w:num>
  <w:num w:numId="9">
    <w:abstractNumId w:val="8"/>
  </w:num>
  <w:num w:numId="10">
    <w:abstractNumId w:val="9"/>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21D"/>
    <w:rsid w:val="000011FB"/>
    <w:rsid w:val="00011F47"/>
    <w:rsid w:val="00013157"/>
    <w:rsid w:val="00016BD9"/>
    <w:rsid w:val="00016FA0"/>
    <w:rsid w:val="0002641C"/>
    <w:rsid w:val="0003267E"/>
    <w:rsid w:val="000338F6"/>
    <w:rsid w:val="0003502D"/>
    <w:rsid w:val="000645D7"/>
    <w:rsid w:val="00086B05"/>
    <w:rsid w:val="00095751"/>
    <w:rsid w:val="000A307A"/>
    <w:rsid w:val="000A3728"/>
    <w:rsid w:val="000A4433"/>
    <w:rsid w:val="000A555B"/>
    <w:rsid w:val="000C3E69"/>
    <w:rsid w:val="000D18EA"/>
    <w:rsid w:val="000D382C"/>
    <w:rsid w:val="000E1A14"/>
    <w:rsid w:val="000E3846"/>
    <w:rsid w:val="001058D8"/>
    <w:rsid w:val="00105992"/>
    <w:rsid w:val="00111AD4"/>
    <w:rsid w:val="0011370C"/>
    <w:rsid w:val="00115155"/>
    <w:rsid w:val="00121434"/>
    <w:rsid w:val="001267EF"/>
    <w:rsid w:val="001339A7"/>
    <w:rsid w:val="001351EA"/>
    <w:rsid w:val="00144DCA"/>
    <w:rsid w:val="00151533"/>
    <w:rsid w:val="00152DDF"/>
    <w:rsid w:val="00156BD1"/>
    <w:rsid w:val="00160448"/>
    <w:rsid w:val="00167027"/>
    <w:rsid w:val="00167F5A"/>
    <w:rsid w:val="00173106"/>
    <w:rsid w:val="00186798"/>
    <w:rsid w:val="0019369A"/>
    <w:rsid w:val="001A4E05"/>
    <w:rsid w:val="001A5662"/>
    <w:rsid w:val="001A65D0"/>
    <w:rsid w:val="001C0B66"/>
    <w:rsid w:val="001C2F28"/>
    <w:rsid w:val="001E161F"/>
    <w:rsid w:val="001E5F3F"/>
    <w:rsid w:val="001F209C"/>
    <w:rsid w:val="001F440D"/>
    <w:rsid w:val="001F6FE2"/>
    <w:rsid w:val="002165B1"/>
    <w:rsid w:val="00232BD2"/>
    <w:rsid w:val="00236481"/>
    <w:rsid w:val="00237F0A"/>
    <w:rsid w:val="002400AE"/>
    <w:rsid w:val="00246699"/>
    <w:rsid w:val="002466C5"/>
    <w:rsid w:val="00246CF8"/>
    <w:rsid w:val="00262A20"/>
    <w:rsid w:val="00271130"/>
    <w:rsid w:val="00282208"/>
    <w:rsid w:val="0028769E"/>
    <w:rsid w:val="0029559F"/>
    <w:rsid w:val="002A539F"/>
    <w:rsid w:val="002A540C"/>
    <w:rsid w:val="002A69A7"/>
    <w:rsid w:val="002C12F6"/>
    <w:rsid w:val="002C1F82"/>
    <w:rsid w:val="002D2229"/>
    <w:rsid w:val="002D34E1"/>
    <w:rsid w:val="002D748A"/>
    <w:rsid w:val="002E654E"/>
    <w:rsid w:val="002F610B"/>
    <w:rsid w:val="00313AAE"/>
    <w:rsid w:val="00316D09"/>
    <w:rsid w:val="0032537B"/>
    <w:rsid w:val="00326098"/>
    <w:rsid w:val="003311DB"/>
    <w:rsid w:val="003412BC"/>
    <w:rsid w:val="003451C5"/>
    <w:rsid w:val="00350113"/>
    <w:rsid w:val="0035060D"/>
    <w:rsid w:val="00354B2F"/>
    <w:rsid w:val="003638E3"/>
    <w:rsid w:val="003801C8"/>
    <w:rsid w:val="003921CA"/>
    <w:rsid w:val="003921FA"/>
    <w:rsid w:val="00395563"/>
    <w:rsid w:val="0039610F"/>
    <w:rsid w:val="003A1E9C"/>
    <w:rsid w:val="003A2631"/>
    <w:rsid w:val="003A2CFE"/>
    <w:rsid w:val="003A5BA9"/>
    <w:rsid w:val="003A6247"/>
    <w:rsid w:val="003B2A96"/>
    <w:rsid w:val="003C0E6C"/>
    <w:rsid w:val="003C1074"/>
    <w:rsid w:val="003D0D3B"/>
    <w:rsid w:val="003D3C46"/>
    <w:rsid w:val="003D4734"/>
    <w:rsid w:val="003E4430"/>
    <w:rsid w:val="003E5EBC"/>
    <w:rsid w:val="003F43DF"/>
    <w:rsid w:val="0041325F"/>
    <w:rsid w:val="00415172"/>
    <w:rsid w:val="004155C7"/>
    <w:rsid w:val="004264CF"/>
    <w:rsid w:val="00434DC7"/>
    <w:rsid w:val="00435700"/>
    <w:rsid w:val="00443B86"/>
    <w:rsid w:val="00447D22"/>
    <w:rsid w:val="0045304D"/>
    <w:rsid w:val="004615C2"/>
    <w:rsid w:val="00463583"/>
    <w:rsid w:val="00470008"/>
    <w:rsid w:val="00484D08"/>
    <w:rsid w:val="004916F4"/>
    <w:rsid w:val="004A2733"/>
    <w:rsid w:val="004B0770"/>
    <w:rsid w:val="004B6697"/>
    <w:rsid w:val="004C597C"/>
    <w:rsid w:val="004C60EA"/>
    <w:rsid w:val="004D4118"/>
    <w:rsid w:val="004D775E"/>
    <w:rsid w:val="004E3DEB"/>
    <w:rsid w:val="004F159E"/>
    <w:rsid w:val="004F282E"/>
    <w:rsid w:val="004F7119"/>
    <w:rsid w:val="005009B5"/>
    <w:rsid w:val="005047BA"/>
    <w:rsid w:val="005166B8"/>
    <w:rsid w:val="00536796"/>
    <w:rsid w:val="00537895"/>
    <w:rsid w:val="00546E68"/>
    <w:rsid w:val="00570FF0"/>
    <w:rsid w:val="005823FF"/>
    <w:rsid w:val="005828B0"/>
    <w:rsid w:val="005A0909"/>
    <w:rsid w:val="005B400C"/>
    <w:rsid w:val="005B6FEB"/>
    <w:rsid w:val="005C5F6D"/>
    <w:rsid w:val="005D4953"/>
    <w:rsid w:val="005E1613"/>
    <w:rsid w:val="005E34CE"/>
    <w:rsid w:val="005F2F62"/>
    <w:rsid w:val="00607091"/>
    <w:rsid w:val="006137A3"/>
    <w:rsid w:val="00622CAE"/>
    <w:rsid w:val="00641CED"/>
    <w:rsid w:val="00644749"/>
    <w:rsid w:val="006475A8"/>
    <w:rsid w:val="00650912"/>
    <w:rsid w:val="00650F12"/>
    <w:rsid w:val="00651AF9"/>
    <w:rsid w:val="0066104F"/>
    <w:rsid w:val="00661A5C"/>
    <w:rsid w:val="00666DE1"/>
    <w:rsid w:val="00667514"/>
    <w:rsid w:val="006706DD"/>
    <w:rsid w:val="006766A2"/>
    <w:rsid w:val="0067732D"/>
    <w:rsid w:val="006775C2"/>
    <w:rsid w:val="00685B63"/>
    <w:rsid w:val="006945FA"/>
    <w:rsid w:val="00695AE0"/>
    <w:rsid w:val="00696F6C"/>
    <w:rsid w:val="006A5EBD"/>
    <w:rsid w:val="006D6DE5"/>
    <w:rsid w:val="006F3C80"/>
    <w:rsid w:val="006F5817"/>
    <w:rsid w:val="00702250"/>
    <w:rsid w:val="0070537A"/>
    <w:rsid w:val="00705655"/>
    <w:rsid w:val="007071F0"/>
    <w:rsid w:val="00710D4D"/>
    <w:rsid w:val="00730C1D"/>
    <w:rsid w:val="007338C7"/>
    <w:rsid w:val="007370DE"/>
    <w:rsid w:val="00750B36"/>
    <w:rsid w:val="0075370A"/>
    <w:rsid w:val="00753E6E"/>
    <w:rsid w:val="00757388"/>
    <w:rsid w:val="00764C96"/>
    <w:rsid w:val="00771A63"/>
    <w:rsid w:val="00783301"/>
    <w:rsid w:val="00784E62"/>
    <w:rsid w:val="00791BDD"/>
    <w:rsid w:val="007C2849"/>
    <w:rsid w:val="007C4BDE"/>
    <w:rsid w:val="007E06A2"/>
    <w:rsid w:val="007E1056"/>
    <w:rsid w:val="007E46F4"/>
    <w:rsid w:val="007F0A2F"/>
    <w:rsid w:val="00803FF4"/>
    <w:rsid w:val="0080625A"/>
    <w:rsid w:val="00810AC9"/>
    <w:rsid w:val="00813C82"/>
    <w:rsid w:val="008201A7"/>
    <w:rsid w:val="00820463"/>
    <w:rsid w:val="008335F7"/>
    <w:rsid w:val="008338D8"/>
    <w:rsid w:val="00837FC1"/>
    <w:rsid w:val="00843EDA"/>
    <w:rsid w:val="00856180"/>
    <w:rsid w:val="008602E5"/>
    <w:rsid w:val="008644C2"/>
    <w:rsid w:val="00873B8F"/>
    <w:rsid w:val="0089042D"/>
    <w:rsid w:val="008957D5"/>
    <w:rsid w:val="008B4F8F"/>
    <w:rsid w:val="008D1B20"/>
    <w:rsid w:val="008E0439"/>
    <w:rsid w:val="008E1232"/>
    <w:rsid w:val="008F1773"/>
    <w:rsid w:val="009175C6"/>
    <w:rsid w:val="00926238"/>
    <w:rsid w:val="009300F3"/>
    <w:rsid w:val="009301F0"/>
    <w:rsid w:val="009331AB"/>
    <w:rsid w:val="00933ACE"/>
    <w:rsid w:val="00935691"/>
    <w:rsid w:val="00936399"/>
    <w:rsid w:val="0094361C"/>
    <w:rsid w:val="009461BF"/>
    <w:rsid w:val="00964BFE"/>
    <w:rsid w:val="00967464"/>
    <w:rsid w:val="00972593"/>
    <w:rsid w:val="009815C7"/>
    <w:rsid w:val="00982C82"/>
    <w:rsid w:val="00996D10"/>
    <w:rsid w:val="009A7D92"/>
    <w:rsid w:val="009C2CD9"/>
    <w:rsid w:val="009D078B"/>
    <w:rsid w:val="009D0EC7"/>
    <w:rsid w:val="009D4DA8"/>
    <w:rsid w:val="009D7172"/>
    <w:rsid w:val="009E4219"/>
    <w:rsid w:val="009F581B"/>
    <w:rsid w:val="00A06DEE"/>
    <w:rsid w:val="00A079E8"/>
    <w:rsid w:val="00A10E95"/>
    <w:rsid w:val="00A169A9"/>
    <w:rsid w:val="00A20F47"/>
    <w:rsid w:val="00A243C0"/>
    <w:rsid w:val="00A3232B"/>
    <w:rsid w:val="00A327E3"/>
    <w:rsid w:val="00A55E1C"/>
    <w:rsid w:val="00A644BC"/>
    <w:rsid w:val="00A70102"/>
    <w:rsid w:val="00A70DA9"/>
    <w:rsid w:val="00A719E3"/>
    <w:rsid w:val="00A7324A"/>
    <w:rsid w:val="00A74666"/>
    <w:rsid w:val="00A754D3"/>
    <w:rsid w:val="00A7646A"/>
    <w:rsid w:val="00A8093A"/>
    <w:rsid w:val="00A80C05"/>
    <w:rsid w:val="00A82028"/>
    <w:rsid w:val="00A8697B"/>
    <w:rsid w:val="00AA1698"/>
    <w:rsid w:val="00AA3223"/>
    <w:rsid w:val="00AC2F40"/>
    <w:rsid w:val="00AD6C23"/>
    <w:rsid w:val="00AD7999"/>
    <w:rsid w:val="00AE0C89"/>
    <w:rsid w:val="00AF437D"/>
    <w:rsid w:val="00AF45CC"/>
    <w:rsid w:val="00AF5063"/>
    <w:rsid w:val="00B02EE8"/>
    <w:rsid w:val="00B076B3"/>
    <w:rsid w:val="00B167AF"/>
    <w:rsid w:val="00B16D6E"/>
    <w:rsid w:val="00B1723F"/>
    <w:rsid w:val="00B263E5"/>
    <w:rsid w:val="00B467FF"/>
    <w:rsid w:val="00B47A9B"/>
    <w:rsid w:val="00B54190"/>
    <w:rsid w:val="00B55B3D"/>
    <w:rsid w:val="00B60501"/>
    <w:rsid w:val="00B76EDE"/>
    <w:rsid w:val="00B77C24"/>
    <w:rsid w:val="00B8253F"/>
    <w:rsid w:val="00B91F98"/>
    <w:rsid w:val="00BA49DD"/>
    <w:rsid w:val="00BA7A8F"/>
    <w:rsid w:val="00BE0B30"/>
    <w:rsid w:val="00BE14A2"/>
    <w:rsid w:val="00BE65F6"/>
    <w:rsid w:val="00BF1EF4"/>
    <w:rsid w:val="00BF5BA3"/>
    <w:rsid w:val="00BF645C"/>
    <w:rsid w:val="00C02BA7"/>
    <w:rsid w:val="00C047B7"/>
    <w:rsid w:val="00C3792F"/>
    <w:rsid w:val="00C40932"/>
    <w:rsid w:val="00C44617"/>
    <w:rsid w:val="00C51D9F"/>
    <w:rsid w:val="00C53742"/>
    <w:rsid w:val="00C60EB6"/>
    <w:rsid w:val="00C626DF"/>
    <w:rsid w:val="00C72049"/>
    <w:rsid w:val="00C752AB"/>
    <w:rsid w:val="00C90EFE"/>
    <w:rsid w:val="00C917E3"/>
    <w:rsid w:val="00CA104C"/>
    <w:rsid w:val="00CB112B"/>
    <w:rsid w:val="00CB180E"/>
    <w:rsid w:val="00CD119F"/>
    <w:rsid w:val="00CD4546"/>
    <w:rsid w:val="00CD54C8"/>
    <w:rsid w:val="00CE5E27"/>
    <w:rsid w:val="00CE69BD"/>
    <w:rsid w:val="00CF2ABF"/>
    <w:rsid w:val="00CF386A"/>
    <w:rsid w:val="00CF4D33"/>
    <w:rsid w:val="00D004EF"/>
    <w:rsid w:val="00D1210A"/>
    <w:rsid w:val="00D141E3"/>
    <w:rsid w:val="00D1438B"/>
    <w:rsid w:val="00D16399"/>
    <w:rsid w:val="00D23069"/>
    <w:rsid w:val="00D31229"/>
    <w:rsid w:val="00D32BDF"/>
    <w:rsid w:val="00D4181B"/>
    <w:rsid w:val="00D457D4"/>
    <w:rsid w:val="00D464B3"/>
    <w:rsid w:val="00D55797"/>
    <w:rsid w:val="00D65D8C"/>
    <w:rsid w:val="00D677EC"/>
    <w:rsid w:val="00D941EF"/>
    <w:rsid w:val="00DB0CE3"/>
    <w:rsid w:val="00DB48B5"/>
    <w:rsid w:val="00DB6AEC"/>
    <w:rsid w:val="00DB7170"/>
    <w:rsid w:val="00DC4CA6"/>
    <w:rsid w:val="00DC60A2"/>
    <w:rsid w:val="00DD7ED2"/>
    <w:rsid w:val="00DF6132"/>
    <w:rsid w:val="00E01F1D"/>
    <w:rsid w:val="00E25A86"/>
    <w:rsid w:val="00E30A90"/>
    <w:rsid w:val="00E318AF"/>
    <w:rsid w:val="00E33089"/>
    <w:rsid w:val="00E41CB8"/>
    <w:rsid w:val="00E5213D"/>
    <w:rsid w:val="00E55745"/>
    <w:rsid w:val="00E626E4"/>
    <w:rsid w:val="00E64D28"/>
    <w:rsid w:val="00E65D88"/>
    <w:rsid w:val="00E71301"/>
    <w:rsid w:val="00E7274C"/>
    <w:rsid w:val="00E9282D"/>
    <w:rsid w:val="00EA4C18"/>
    <w:rsid w:val="00EA7DB2"/>
    <w:rsid w:val="00EC1401"/>
    <w:rsid w:val="00EC3771"/>
    <w:rsid w:val="00ED0D9A"/>
    <w:rsid w:val="00ED6256"/>
    <w:rsid w:val="00EE45F7"/>
    <w:rsid w:val="00EE4E9B"/>
    <w:rsid w:val="00EF570A"/>
    <w:rsid w:val="00F07C86"/>
    <w:rsid w:val="00F16C59"/>
    <w:rsid w:val="00F21AD3"/>
    <w:rsid w:val="00F24CC8"/>
    <w:rsid w:val="00F3002E"/>
    <w:rsid w:val="00F367A5"/>
    <w:rsid w:val="00F37498"/>
    <w:rsid w:val="00F40C92"/>
    <w:rsid w:val="00F44010"/>
    <w:rsid w:val="00F5317A"/>
    <w:rsid w:val="00F5483C"/>
    <w:rsid w:val="00F5765D"/>
    <w:rsid w:val="00F7170C"/>
    <w:rsid w:val="00F74309"/>
    <w:rsid w:val="00F74FE3"/>
    <w:rsid w:val="00F757F4"/>
    <w:rsid w:val="00F765B1"/>
    <w:rsid w:val="00F967C7"/>
    <w:rsid w:val="00FB620B"/>
    <w:rsid w:val="00FB671B"/>
    <w:rsid w:val="00FB7BB1"/>
    <w:rsid w:val="00FC2DA0"/>
    <w:rsid w:val="00FD100B"/>
    <w:rsid w:val="00FD27D2"/>
    <w:rsid w:val="00FD621D"/>
    <w:rsid w:val="00FE2140"/>
    <w:rsid w:val="00FE779F"/>
    <w:rsid w:val="00FF037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7DE106F4-7FBC-4EC6-B833-DBBB53C75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D16399"/>
    <w:pPr>
      <w:spacing w:before="600" w:after="0" w:line="240" w:lineRule="auto"/>
      <w:outlineLvl w:val="0"/>
    </w:pPr>
    <w:rPr>
      <w:rFonts w:eastAsia="Times New Roman" w:cs="Times New Roman"/>
      <w:b/>
      <w:color w:val="4472C4" w:themeColor="accent1"/>
      <w:sz w:val="48"/>
      <w:szCs w:val="48"/>
      <w:lang w:val="en-US"/>
    </w:rPr>
  </w:style>
  <w:style w:type="paragraph" w:styleId="Heading2">
    <w:name w:val="heading 2"/>
    <w:basedOn w:val="Normal"/>
    <w:next w:val="Normal"/>
    <w:link w:val="Heading2Char"/>
    <w:uiPriority w:val="1"/>
    <w:qFormat/>
    <w:rsid w:val="00D16399"/>
    <w:pPr>
      <w:spacing w:before="120" w:after="120" w:line="240" w:lineRule="auto"/>
      <w:outlineLvl w:val="1"/>
    </w:pPr>
    <w:rPr>
      <w:rFonts w:eastAsia="Times New Roman" w:cs="Times New Roman"/>
      <w:i/>
      <w:color w:val="ED7D31" w:themeColor="accent2"/>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D62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D621D"/>
    <w:rPr>
      <w:rFonts w:eastAsiaTheme="minorEastAsia"/>
      <w:lang w:val="en-US"/>
    </w:rPr>
  </w:style>
  <w:style w:type="paragraph" w:styleId="Header">
    <w:name w:val="header"/>
    <w:basedOn w:val="Normal"/>
    <w:link w:val="HeaderChar"/>
    <w:uiPriority w:val="99"/>
    <w:unhideWhenUsed/>
    <w:rsid w:val="00415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172"/>
  </w:style>
  <w:style w:type="paragraph" w:styleId="Footer">
    <w:name w:val="footer"/>
    <w:basedOn w:val="Normal"/>
    <w:link w:val="FooterChar"/>
    <w:uiPriority w:val="99"/>
    <w:unhideWhenUsed/>
    <w:rsid w:val="00415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172"/>
  </w:style>
  <w:style w:type="paragraph" w:styleId="NormalWeb">
    <w:name w:val="Normal (Web)"/>
    <w:basedOn w:val="Normal"/>
    <w:uiPriority w:val="99"/>
    <w:semiHidden/>
    <w:unhideWhenUsed/>
    <w:rsid w:val="002E654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E71301"/>
    <w:pPr>
      <w:ind w:left="720"/>
      <w:contextualSpacing/>
    </w:pPr>
  </w:style>
  <w:style w:type="paragraph" w:styleId="TOC3">
    <w:name w:val="toc 3"/>
    <w:basedOn w:val="Normal"/>
    <w:next w:val="Normal"/>
    <w:autoRedefine/>
    <w:uiPriority w:val="39"/>
    <w:unhideWhenUsed/>
    <w:rsid w:val="00B16D6E"/>
    <w:pPr>
      <w:spacing w:after="100" w:line="276" w:lineRule="auto"/>
    </w:pPr>
    <w:rPr>
      <w:rFonts w:eastAsiaTheme="minorEastAsia"/>
      <w:color w:val="000000" w:themeColor="text1"/>
      <w:sz w:val="32"/>
      <w:lang w:val="en-US"/>
    </w:rPr>
  </w:style>
  <w:style w:type="paragraph" w:customStyle="1" w:styleId="Content">
    <w:name w:val="Content"/>
    <w:basedOn w:val="Normal"/>
    <w:link w:val="ContentChar"/>
    <w:qFormat/>
    <w:rsid w:val="00B16D6E"/>
    <w:pPr>
      <w:framePr w:hSpace="180" w:wrap="around" w:vAnchor="page" w:hAnchor="margin" w:y="3427"/>
      <w:spacing w:after="0" w:line="240" w:lineRule="auto"/>
    </w:pPr>
    <w:rPr>
      <w:rFonts w:eastAsiaTheme="minorEastAsia"/>
      <w:color w:val="000000" w:themeColor="text1"/>
      <w:sz w:val="28"/>
      <w:lang w:val="en-US"/>
    </w:rPr>
  </w:style>
  <w:style w:type="character" w:customStyle="1" w:styleId="ContentChar">
    <w:name w:val="Content Char"/>
    <w:basedOn w:val="DefaultParagraphFont"/>
    <w:link w:val="Content"/>
    <w:rsid w:val="00B16D6E"/>
    <w:rPr>
      <w:rFonts w:eastAsiaTheme="minorEastAsia"/>
      <w:color w:val="000000" w:themeColor="text1"/>
      <w:sz w:val="28"/>
      <w:lang w:val="en-US"/>
    </w:rPr>
  </w:style>
  <w:style w:type="paragraph" w:styleId="Title">
    <w:name w:val="Title"/>
    <w:basedOn w:val="BodyText"/>
    <w:next w:val="Normal"/>
    <w:link w:val="TitleChar"/>
    <w:uiPriority w:val="10"/>
    <w:qFormat/>
    <w:rsid w:val="00D16399"/>
    <w:pPr>
      <w:kinsoku w:val="0"/>
      <w:overflowPunct w:val="0"/>
      <w:spacing w:before="74" w:after="0" w:line="250" w:lineRule="auto"/>
    </w:pPr>
    <w:rPr>
      <w:rFonts w:asciiTheme="majorHAnsi" w:eastAsia="Times New Roman" w:hAnsiTheme="majorHAnsi" w:cs="Gill Sans"/>
      <w:b/>
      <w:bCs/>
      <w:spacing w:val="-8"/>
      <w:sz w:val="72"/>
      <w:szCs w:val="72"/>
      <w:lang w:val="en-US"/>
    </w:rPr>
  </w:style>
  <w:style w:type="character" w:customStyle="1" w:styleId="TitleChar">
    <w:name w:val="Title Char"/>
    <w:basedOn w:val="DefaultParagraphFont"/>
    <w:link w:val="Title"/>
    <w:uiPriority w:val="10"/>
    <w:rsid w:val="00D16399"/>
    <w:rPr>
      <w:rFonts w:asciiTheme="majorHAnsi" w:eastAsia="Times New Roman" w:hAnsiTheme="majorHAnsi" w:cs="Gill Sans"/>
      <w:b/>
      <w:bCs/>
      <w:spacing w:val="-8"/>
      <w:sz w:val="72"/>
      <w:szCs w:val="72"/>
      <w:lang w:val="en-US"/>
    </w:rPr>
  </w:style>
  <w:style w:type="paragraph" w:styleId="BodyText">
    <w:name w:val="Body Text"/>
    <w:basedOn w:val="Normal"/>
    <w:link w:val="BodyTextChar"/>
    <w:uiPriority w:val="99"/>
    <w:semiHidden/>
    <w:unhideWhenUsed/>
    <w:rsid w:val="00D16399"/>
    <w:pPr>
      <w:spacing w:after="120"/>
    </w:pPr>
  </w:style>
  <w:style w:type="character" w:customStyle="1" w:styleId="BodyTextChar">
    <w:name w:val="Body Text Char"/>
    <w:basedOn w:val="DefaultParagraphFont"/>
    <w:link w:val="BodyText"/>
    <w:uiPriority w:val="99"/>
    <w:semiHidden/>
    <w:rsid w:val="00D16399"/>
  </w:style>
  <w:style w:type="character" w:customStyle="1" w:styleId="Heading1Char">
    <w:name w:val="Heading 1 Char"/>
    <w:basedOn w:val="DefaultParagraphFont"/>
    <w:link w:val="Heading1"/>
    <w:uiPriority w:val="1"/>
    <w:rsid w:val="00D16399"/>
    <w:rPr>
      <w:rFonts w:eastAsia="Times New Roman" w:cs="Times New Roman"/>
      <w:b/>
      <w:color w:val="4472C4" w:themeColor="accent1"/>
      <w:sz w:val="48"/>
      <w:szCs w:val="48"/>
      <w:lang w:val="en-US"/>
    </w:rPr>
  </w:style>
  <w:style w:type="character" w:customStyle="1" w:styleId="Heading2Char">
    <w:name w:val="Heading 2 Char"/>
    <w:basedOn w:val="DefaultParagraphFont"/>
    <w:link w:val="Heading2"/>
    <w:uiPriority w:val="1"/>
    <w:rsid w:val="00D16399"/>
    <w:rPr>
      <w:rFonts w:eastAsia="Times New Roman" w:cs="Times New Roman"/>
      <w:i/>
      <w:color w:val="ED7D31" w:themeColor="accent2"/>
      <w:sz w:val="36"/>
      <w:szCs w:val="36"/>
      <w:lang w:val="en-US"/>
    </w:rPr>
  </w:style>
  <w:style w:type="paragraph" w:customStyle="1" w:styleId="NormalwithDarkBackground">
    <w:name w:val="Normal with Dark Background"/>
    <w:basedOn w:val="Normal"/>
    <w:uiPriority w:val="1"/>
    <w:qFormat/>
    <w:rsid w:val="00B467FF"/>
    <w:pPr>
      <w:spacing w:after="240" w:line="240" w:lineRule="auto"/>
    </w:pPr>
    <w:rPr>
      <w:rFonts w:eastAsia="Times New Roman" w:cs="Times New Roman"/>
      <w:color w:val="FFFFFF" w:themeColor="background1"/>
      <w:lang w:val="en-US"/>
    </w:rPr>
  </w:style>
  <w:style w:type="paragraph" w:customStyle="1" w:styleId="Default">
    <w:name w:val="Default"/>
    <w:rsid w:val="00685B63"/>
    <w:pPr>
      <w:autoSpaceDE w:val="0"/>
      <w:autoSpaceDN w:val="0"/>
      <w:adjustRightInd w:val="0"/>
      <w:spacing w:after="0" w:line="240" w:lineRule="auto"/>
    </w:pPr>
    <w:rPr>
      <w:rFonts w:ascii="Palatino Linotype" w:hAnsi="Palatino Linotype" w:cs="Palatino Linotype"/>
      <w:color w:val="000000"/>
      <w:sz w:val="24"/>
      <w:szCs w:val="24"/>
    </w:rPr>
  </w:style>
  <w:style w:type="paragraph" w:styleId="BalloonText">
    <w:name w:val="Balloon Text"/>
    <w:basedOn w:val="Normal"/>
    <w:link w:val="BalloonTextChar"/>
    <w:uiPriority w:val="99"/>
    <w:semiHidden/>
    <w:unhideWhenUsed/>
    <w:rsid w:val="00246C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C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454062">
      <w:bodyDiv w:val="1"/>
      <w:marLeft w:val="0"/>
      <w:marRight w:val="0"/>
      <w:marTop w:val="0"/>
      <w:marBottom w:val="0"/>
      <w:divBdr>
        <w:top w:val="none" w:sz="0" w:space="0" w:color="auto"/>
        <w:left w:val="none" w:sz="0" w:space="0" w:color="auto"/>
        <w:bottom w:val="none" w:sz="0" w:space="0" w:color="auto"/>
        <w:right w:val="none" w:sz="0" w:space="0" w:color="auto"/>
      </w:divBdr>
    </w:div>
    <w:div w:id="725030490">
      <w:bodyDiv w:val="1"/>
      <w:marLeft w:val="0"/>
      <w:marRight w:val="0"/>
      <w:marTop w:val="0"/>
      <w:marBottom w:val="0"/>
      <w:divBdr>
        <w:top w:val="none" w:sz="0" w:space="0" w:color="auto"/>
        <w:left w:val="none" w:sz="0" w:space="0" w:color="auto"/>
        <w:bottom w:val="none" w:sz="0" w:space="0" w:color="auto"/>
        <w:right w:val="none" w:sz="0" w:space="0" w:color="auto"/>
      </w:divBdr>
    </w:div>
    <w:div w:id="167340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6.jpeg"/><Relationship Id="rId50" Type="http://schemas.microsoft.com/office/2007/relationships/hdphoto" Target="media/hdphoto2.wdp"/><Relationship Id="rId55" Type="http://schemas.openxmlformats.org/officeDocument/2006/relationships/image" Target="media/image42.pn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chart" Target="charts/chart1.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image" Target="media/image40.jpeg"/><Relationship Id="rId58" Type="http://schemas.openxmlformats.org/officeDocument/2006/relationships/image" Target="media/image43.jpeg"/><Relationship Id="rId66" Type="http://schemas.openxmlformats.org/officeDocument/2006/relationships/image" Target="media/image50.jpeg"/><Relationship Id="rId74" Type="http://schemas.openxmlformats.org/officeDocument/2006/relationships/image" Target="media/image5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37.jpeg"/><Relationship Id="rId57" Type="http://schemas.openxmlformats.org/officeDocument/2006/relationships/chart" Target="charts/chart4.xml"/><Relationship Id="rId61" Type="http://schemas.openxmlformats.org/officeDocument/2006/relationships/image" Target="media/image45.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39.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chart" Target="charts/chart7.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chart" Target="charts/chart2.xml"/><Relationship Id="rId48" Type="http://schemas.microsoft.com/office/2007/relationships/hdphoto" Target="media/hdphoto1.wdp"/><Relationship Id="rId56" Type="http://schemas.microsoft.com/office/2007/relationships/hdphoto" Target="media/hdphoto3.wdp"/><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4.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chart" Target="charts/chart3.xml"/><Relationship Id="rId59" Type="http://schemas.openxmlformats.org/officeDocument/2006/relationships/hyperlink" Target="http://qwemtsin.org/wordpress/wp-content/uploads/2017/08/Skeetchestn-Health-Clinic.jpg" TargetMode="External"/><Relationship Id="rId67" Type="http://schemas.openxmlformats.org/officeDocument/2006/relationships/image" Target="media/image51.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1.jpeg"/><Relationship Id="rId62" Type="http://schemas.openxmlformats.org/officeDocument/2006/relationships/image" Target="media/image46.jpeg"/><Relationship Id="rId70" Type="http://schemas.openxmlformats.org/officeDocument/2006/relationships/chart" Target="charts/chart5.xm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Clients in</a:t>
            </a:r>
            <a:r>
              <a:rPr lang="en-US" baseline="0"/>
              <a:t> Program</a:t>
            </a:r>
            <a:endParaRPr lang="en-US"/>
          </a:p>
        </c:rich>
      </c:tx>
      <c:layout>
        <c:manualLayout>
          <c:xMode val="edge"/>
          <c:yMode val="edge"/>
          <c:x val="0.45353000145815109"/>
          <c:y val="2.7777777777777776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08B-4AEE-B1F4-C988F07529E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008B-4AEE-B1F4-C988F07529E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008B-4AEE-B1F4-C988F07529E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008B-4AEE-B1F4-C988F07529E6}"/>
              </c:ext>
            </c:extLst>
          </c:dPt>
          <c:cat>
            <c:strRef>
              <c:f>Sheet1!$A$2:$A$5</c:f>
              <c:strCache>
                <c:ptCount val="4"/>
                <c:pt idx="0">
                  <c:v>Existing clients</c:v>
                </c:pt>
                <c:pt idx="1">
                  <c:v>New clients</c:v>
                </c:pt>
                <c:pt idx="2">
                  <c:v>removed from program</c:v>
                </c:pt>
                <c:pt idx="3">
                  <c:v>not requiring regular visits</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8-008B-4AEE-B1F4-C988F07529E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COHI Annual Permissions</c:v>
                </c:pt>
              </c:strCache>
            </c:strRef>
          </c:tx>
          <c:invertIfNegative val="0"/>
          <c:cat>
            <c:strRef>
              <c:f>Sheet1!$A$2:$A$7</c:f>
              <c:strCache>
                <c:ptCount val="6"/>
                <c:pt idx="0">
                  <c:v>Tk'emlups Indian Band</c:v>
                </c:pt>
                <c:pt idx="1">
                  <c:v>Skeetchestn Indian Band</c:v>
                </c:pt>
                <c:pt idx="2">
                  <c:v>Whispering Pines/Clinton Indian Band</c:v>
                </c:pt>
                <c:pt idx="3">
                  <c:v>Adams Lake Indian Band</c:v>
                </c:pt>
                <c:pt idx="4">
                  <c:v>Little Shuswap Indian Band</c:v>
                </c:pt>
                <c:pt idx="5">
                  <c:v>Simpcw First Nations</c:v>
                </c:pt>
              </c:strCache>
            </c:strRef>
          </c:cat>
          <c:val>
            <c:numRef>
              <c:f>Sheet1!$B$2:$B$7</c:f>
              <c:numCache>
                <c:formatCode>General</c:formatCode>
                <c:ptCount val="6"/>
                <c:pt idx="0">
                  <c:v>181</c:v>
                </c:pt>
                <c:pt idx="1">
                  <c:v>35</c:v>
                </c:pt>
                <c:pt idx="2">
                  <c:v>2</c:v>
                </c:pt>
                <c:pt idx="3">
                  <c:v>61</c:v>
                </c:pt>
                <c:pt idx="4">
                  <c:v>31</c:v>
                </c:pt>
                <c:pt idx="5">
                  <c:v>33</c:v>
                </c:pt>
              </c:numCache>
            </c:numRef>
          </c:val>
          <c:extLst>
            <c:ext xmlns:c16="http://schemas.microsoft.com/office/drawing/2014/chart" uri="{C3380CC4-5D6E-409C-BE32-E72D297353CC}">
              <c16:uniqueId val="{00000000-FB78-4DD9-B03F-0BB776BCBF50}"/>
            </c:ext>
          </c:extLst>
        </c:ser>
        <c:ser>
          <c:idx val="1"/>
          <c:order val="1"/>
          <c:tx>
            <c:strRef>
              <c:f>Sheet1!$C$1</c:f>
              <c:strCache>
                <c:ptCount val="1"/>
                <c:pt idx="0">
                  <c:v>COHI Screenings/Examinations</c:v>
                </c:pt>
              </c:strCache>
            </c:strRef>
          </c:tx>
          <c:invertIfNegative val="0"/>
          <c:cat>
            <c:strRef>
              <c:f>Sheet1!$A$2:$A$7</c:f>
              <c:strCache>
                <c:ptCount val="6"/>
                <c:pt idx="0">
                  <c:v>Tk'emlups Indian Band</c:v>
                </c:pt>
                <c:pt idx="1">
                  <c:v>Skeetchestn Indian Band</c:v>
                </c:pt>
                <c:pt idx="2">
                  <c:v>Whispering Pines/Clinton Indian Band</c:v>
                </c:pt>
                <c:pt idx="3">
                  <c:v>Adams Lake Indian Band</c:v>
                </c:pt>
                <c:pt idx="4">
                  <c:v>Little Shuswap Indian Band</c:v>
                </c:pt>
                <c:pt idx="5">
                  <c:v>Simpcw First Nations</c:v>
                </c:pt>
              </c:strCache>
            </c:strRef>
          </c:cat>
          <c:val>
            <c:numRef>
              <c:f>Sheet1!$C$2:$C$7</c:f>
              <c:numCache>
                <c:formatCode>General</c:formatCode>
                <c:ptCount val="6"/>
                <c:pt idx="0">
                  <c:v>154</c:v>
                </c:pt>
                <c:pt idx="1">
                  <c:v>33</c:v>
                </c:pt>
                <c:pt idx="2">
                  <c:v>2</c:v>
                </c:pt>
                <c:pt idx="3">
                  <c:v>58</c:v>
                </c:pt>
                <c:pt idx="4">
                  <c:v>28</c:v>
                </c:pt>
                <c:pt idx="5">
                  <c:v>27</c:v>
                </c:pt>
              </c:numCache>
            </c:numRef>
          </c:val>
          <c:extLst>
            <c:ext xmlns:c16="http://schemas.microsoft.com/office/drawing/2014/chart" uri="{C3380CC4-5D6E-409C-BE32-E72D297353CC}">
              <c16:uniqueId val="{00000001-FB78-4DD9-B03F-0BB776BCBF50}"/>
            </c:ext>
          </c:extLst>
        </c:ser>
        <c:ser>
          <c:idx val="2"/>
          <c:order val="2"/>
          <c:tx>
            <c:strRef>
              <c:f>Sheet1!$D$1</c:f>
              <c:strCache>
                <c:ptCount val="1"/>
                <c:pt idx="0">
                  <c:v>Fluoride Varnish Applications</c:v>
                </c:pt>
              </c:strCache>
            </c:strRef>
          </c:tx>
          <c:invertIfNegative val="0"/>
          <c:cat>
            <c:strRef>
              <c:f>Sheet1!$A$2:$A$7</c:f>
              <c:strCache>
                <c:ptCount val="6"/>
                <c:pt idx="0">
                  <c:v>Tk'emlups Indian Band</c:v>
                </c:pt>
                <c:pt idx="1">
                  <c:v>Skeetchestn Indian Band</c:v>
                </c:pt>
                <c:pt idx="2">
                  <c:v>Whispering Pines/Clinton Indian Band</c:v>
                </c:pt>
                <c:pt idx="3">
                  <c:v>Adams Lake Indian Band</c:v>
                </c:pt>
                <c:pt idx="4">
                  <c:v>Little Shuswap Indian Band</c:v>
                </c:pt>
                <c:pt idx="5">
                  <c:v>Simpcw First Nations</c:v>
                </c:pt>
              </c:strCache>
            </c:strRef>
          </c:cat>
          <c:val>
            <c:numRef>
              <c:f>Sheet1!$D$2:$D$7</c:f>
              <c:numCache>
                <c:formatCode>General</c:formatCode>
                <c:ptCount val="6"/>
                <c:pt idx="0">
                  <c:v>375</c:v>
                </c:pt>
                <c:pt idx="1">
                  <c:v>64</c:v>
                </c:pt>
                <c:pt idx="2">
                  <c:v>2</c:v>
                </c:pt>
                <c:pt idx="3">
                  <c:v>145</c:v>
                </c:pt>
                <c:pt idx="4">
                  <c:v>35</c:v>
                </c:pt>
                <c:pt idx="5">
                  <c:v>83</c:v>
                </c:pt>
              </c:numCache>
            </c:numRef>
          </c:val>
          <c:extLst>
            <c:ext xmlns:c16="http://schemas.microsoft.com/office/drawing/2014/chart" uri="{C3380CC4-5D6E-409C-BE32-E72D297353CC}">
              <c16:uniqueId val="{00000002-FB78-4DD9-B03F-0BB776BCBF50}"/>
            </c:ext>
          </c:extLst>
        </c:ser>
        <c:ser>
          <c:idx val="3"/>
          <c:order val="3"/>
          <c:tx>
            <c:strRef>
              <c:f>Sheet1!$E$1</c:f>
              <c:strCache>
                <c:ptCount val="1"/>
                <c:pt idx="0">
                  <c:v>Pit and Fissure Sealants</c:v>
                </c:pt>
              </c:strCache>
            </c:strRef>
          </c:tx>
          <c:invertIfNegative val="0"/>
          <c:cat>
            <c:strRef>
              <c:f>Sheet1!$A$2:$A$7</c:f>
              <c:strCache>
                <c:ptCount val="6"/>
                <c:pt idx="0">
                  <c:v>Tk'emlups Indian Band</c:v>
                </c:pt>
                <c:pt idx="1">
                  <c:v>Skeetchestn Indian Band</c:v>
                </c:pt>
                <c:pt idx="2">
                  <c:v>Whispering Pines/Clinton Indian Band</c:v>
                </c:pt>
                <c:pt idx="3">
                  <c:v>Adams Lake Indian Band</c:v>
                </c:pt>
                <c:pt idx="4">
                  <c:v>Little Shuswap Indian Band</c:v>
                </c:pt>
                <c:pt idx="5">
                  <c:v>Simpcw First Nations</c:v>
                </c:pt>
              </c:strCache>
            </c:strRef>
          </c:cat>
          <c:val>
            <c:numRef>
              <c:f>Sheet1!$E$2:$E$7</c:f>
              <c:numCache>
                <c:formatCode>General</c:formatCode>
                <c:ptCount val="6"/>
                <c:pt idx="0">
                  <c:v>60</c:v>
                </c:pt>
                <c:pt idx="1">
                  <c:v>18</c:v>
                </c:pt>
                <c:pt idx="2">
                  <c:v>0</c:v>
                </c:pt>
                <c:pt idx="3">
                  <c:v>10</c:v>
                </c:pt>
                <c:pt idx="4">
                  <c:v>12</c:v>
                </c:pt>
                <c:pt idx="5">
                  <c:v>11</c:v>
                </c:pt>
              </c:numCache>
            </c:numRef>
          </c:val>
          <c:extLst>
            <c:ext xmlns:c16="http://schemas.microsoft.com/office/drawing/2014/chart" uri="{C3380CC4-5D6E-409C-BE32-E72D297353CC}">
              <c16:uniqueId val="{00000003-FB78-4DD9-B03F-0BB776BCBF50}"/>
            </c:ext>
          </c:extLst>
        </c:ser>
        <c:dLbls>
          <c:showLegendKey val="0"/>
          <c:showVal val="0"/>
          <c:showCatName val="0"/>
          <c:showSerName val="0"/>
          <c:showPercent val="0"/>
          <c:showBubbleSize val="0"/>
        </c:dLbls>
        <c:gapWidth val="150"/>
        <c:axId val="136492032"/>
        <c:axId val="85952768"/>
      </c:barChart>
      <c:catAx>
        <c:axId val="136492032"/>
        <c:scaling>
          <c:orientation val="minMax"/>
        </c:scaling>
        <c:delete val="0"/>
        <c:axPos val="b"/>
        <c:numFmt formatCode="General" sourceLinked="0"/>
        <c:majorTickMark val="out"/>
        <c:minorTickMark val="none"/>
        <c:tickLblPos val="nextTo"/>
        <c:crossAx val="85952768"/>
        <c:crosses val="autoZero"/>
        <c:auto val="1"/>
        <c:lblAlgn val="ctr"/>
        <c:lblOffset val="100"/>
        <c:noMultiLvlLbl val="0"/>
      </c:catAx>
      <c:valAx>
        <c:axId val="85952768"/>
        <c:scaling>
          <c:orientation val="minMax"/>
        </c:scaling>
        <c:delete val="0"/>
        <c:axPos val="l"/>
        <c:majorGridlines/>
        <c:numFmt formatCode="General" sourceLinked="1"/>
        <c:majorTickMark val="out"/>
        <c:minorTickMark val="none"/>
        <c:tickLblPos val="nextTo"/>
        <c:crossAx val="13649203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Babies Born in 2017-2018 Breastfeeding Stats</a:t>
            </a:r>
          </a:p>
        </c:rich>
      </c:tx>
      <c:overlay val="0"/>
    </c:title>
    <c:autoTitleDeleted val="0"/>
    <c:plotArea>
      <c:layout/>
      <c:pieChart>
        <c:varyColors val="1"/>
        <c:ser>
          <c:idx val="0"/>
          <c:order val="0"/>
          <c:tx>
            <c:strRef>
              <c:f>Sheet1!$B$1</c:f>
              <c:strCache>
                <c:ptCount val="1"/>
                <c:pt idx="0">
                  <c:v>Babies Born in 2016-2017 Breastfeeding Stats</c:v>
                </c:pt>
              </c:strCache>
            </c:strRef>
          </c:tx>
          <c:cat>
            <c:strRef>
              <c:f>Sheet1!$A$2:$A$7</c:f>
              <c:strCache>
                <c:ptCount val="6"/>
                <c:pt idx="0">
                  <c:v>Breastfed 0-3 months</c:v>
                </c:pt>
                <c:pt idx="1">
                  <c:v>Breastfed 6 months</c:v>
                </c:pt>
                <c:pt idx="2">
                  <c:v>Breastfed 6 + months and still breastfeeding</c:v>
                </c:pt>
                <c:pt idx="3">
                  <c:v>Breastfed 12 + months and still breastfeeding  </c:v>
                </c:pt>
                <c:pt idx="4">
                  <c:v>Did not breastfeed</c:v>
                </c:pt>
                <c:pt idx="5">
                  <c:v>Baby still breastfeeding 0-4 months</c:v>
                </c:pt>
              </c:strCache>
            </c:strRef>
          </c:cat>
          <c:val>
            <c:numRef>
              <c:f>Sheet1!$B$2:$B$7</c:f>
              <c:numCache>
                <c:formatCode>General</c:formatCode>
                <c:ptCount val="6"/>
                <c:pt idx="0">
                  <c:v>5</c:v>
                </c:pt>
                <c:pt idx="1">
                  <c:v>2</c:v>
                </c:pt>
                <c:pt idx="2">
                  <c:v>2</c:v>
                </c:pt>
                <c:pt idx="3">
                  <c:v>2</c:v>
                </c:pt>
                <c:pt idx="4">
                  <c:v>0</c:v>
                </c:pt>
                <c:pt idx="5">
                  <c:v>3</c:v>
                </c:pt>
              </c:numCache>
            </c:numRef>
          </c:val>
          <c:extLst>
            <c:ext xmlns:c16="http://schemas.microsoft.com/office/drawing/2014/chart" uri="{C3380CC4-5D6E-409C-BE32-E72D297353CC}">
              <c16:uniqueId val="{00000000-CE54-4BF3-BEEE-26BC744BCD2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CA"/>
              <a:t>Influenza Vaccination for all QHS Communities</a:t>
            </a:r>
          </a:p>
        </c:rich>
      </c:tx>
      <c:overlay val="0"/>
    </c:title>
    <c:autoTitleDeleted val="0"/>
    <c:plotArea>
      <c:layout/>
      <c:barChart>
        <c:barDir val="col"/>
        <c:grouping val="clustered"/>
        <c:varyColors val="0"/>
        <c:ser>
          <c:idx val="1"/>
          <c:order val="0"/>
          <c:tx>
            <c:strRef>
              <c:f>Sheet1!$C$1</c:f>
              <c:strCache>
                <c:ptCount val="1"/>
                <c:pt idx="0">
                  <c:v>Influenza Vaccination</c:v>
                </c:pt>
              </c:strCache>
            </c:strRef>
          </c:tx>
          <c:invertIfNegative val="0"/>
          <c:cat>
            <c:strRef>
              <c:f>Sheet1!$A$2:$A$7</c:f>
              <c:strCache>
                <c:ptCount val="4"/>
                <c:pt idx="0">
                  <c:v>6 months - 8 years</c:v>
                </c:pt>
                <c:pt idx="1">
                  <c:v>9-18 years</c:v>
                </c:pt>
                <c:pt idx="2">
                  <c:v>19-64 years</c:v>
                </c:pt>
                <c:pt idx="3">
                  <c:v>65 + years</c:v>
                </c:pt>
              </c:strCache>
            </c:strRef>
          </c:cat>
          <c:val>
            <c:numRef>
              <c:f>Sheet1!$C$2:$C$6</c:f>
              <c:numCache>
                <c:formatCode>General</c:formatCode>
                <c:ptCount val="5"/>
                <c:pt idx="0">
                  <c:v>38</c:v>
                </c:pt>
                <c:pt idx="1">
                  <c:v>41</c:v>
                </c:pt>
                <c:pt idx="2">
                  <c:v>184</c:v>
                </c:pt>
                <c:pt idx="3">
                  <c:v>49</c:v>
                </c:pt>
              </c:numCache>
            </c:numRef>
          </c:val>
          <c:extLst>
            <c:ext xmlns:c16="http://schemas.microsoft.com/office/drawing/2014/chart" uri="{C3380CC4-5D6E-409C-BE32-E72D297353CC}">
              <c16:uniqueId val="{00000000-6543-4028-B608-E4958772620B}"/>
            </c:ext>
          </c:extLst>
        </c:ser>
        <c:dLbls>
          <c:showLegendKey val="0"/>
          <c:showVal val="0"/>
          <c:showCatName val="0"/>
          <c:showSerName val="0"/>
          <c:showPercent val="0"/>
          <c:showBubbleSize val="0"/>
        </c:dLbls>
        <c:gapWidth val="150"/>
        <c:axId val="74426368"/>
        <c:axId val="72013440"/>
      </c:barChart>
      <c:catAx>
        <c:axId val="74426368"/>
        <c:scaling>
          <c:orientation val="minMax"/>
        </c:scaling>
        <c:delete val="0"/>
        <c:axPos val="b"/>
        <c:numFmt formatCode="General" sourceLinked="0"/>
        <c:majorTickMark val="out"/>
        <c:minorTickMark val="none"/>
        <c:tickLblPos val="nextTo"/>
        <c:crossAx val="72013440"/>
        <c:crosses val="autoZero"/>
        <c:auto val="1"/>
        <c:lblAlgn val="ctr"/>
        <c:lblOffset val="100"/>
        <c:noMultiLvlLbl val="0"/>
      </c:catAx>
      <c:valAx>
        <c:axId val="72013440"/>
        <c:scaling>
          <c:orientation val="minMax"/>
        </c:scaling>
        <c:delete val="0"/>
        <c:axPos val="l"/>
        <c:majorGridlines/>
        <c:numFmt formatCode="General" sourceLinked="1"/>
        <c:majorTickMark val="out"/>
        <c:minorTickMark val="none"/>
        <c:tickLblPos val="nextTo"/>
        <c:crossAx val="7442636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Appointments for Dr. Shirley van der Merwe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4D-4043-B7AB-3959CCE9B5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4D-4043-B7AB-3959CCE9B50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A4D-4043-B7AB-3959CCE9B50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A4D-4043-B7AB-3959CCE9B501}"/>
              </c:ext>
            </c:extLst>
          </c:dPt>
          <c:cat>
            <c:strRef>
              <c:f>Sheet1!$A$2:$A$5</c:f>
              <c:strCache>
                <c:ptCount val="3"/>
                <c:pt idx="0">
                  <c:v>TteS</c:v>
                </c:pt>
                <c:pt idx="1">
                  <c:v>SIB</c:v>
                </c:pt>
                <c:pt idx="2">
                  <c:v>WPCIB</c:v>
                </c:pt>
              </c:strCache>
            </c:strRef>
          </c:cat>
          <c:val>
            <c:numRef>
              <c:f>Sheet1!$B$2:$B$5</c:f>
              <c:numCache>
                <c:formatCode>General</c:formatCode>
                <c:ptCount val="4"/>
                <c:pt idx="0">
                  <c:v>379</c:v>
                </c:pt>
                <c:pt idx="1">
                  <c:v>160</c:v>
                </c:pt>
                <c:pt idx="2">
                  <c:v>23</c:v>
                </c:pt>
              </c:numCache>
            </c:numRef>
          </c:val>
          <c:extLst>
            <c:ext xmlns:c16="http://schemas.microsoft.com/office/drawing/2014/chart" uri="{C3380CC4-5D6E-409C-BE32-E72D297353CC}">
              <c16:uniqueId val="{00000000-7E9B-449F-B44D-41B3243D136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Appointments for Laura FitzGerald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130-47FF-A043-D7CE36313D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130-47FF-A043-D7CE36313D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130-47FF-A043-D7CE36313D7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130-47FF-A043-D7CE36313D79}"/>
              </c:ext>
            </c:extLst>
          </c:dPt>
          <c:cat>
            <c:strRef>
              <c:f>Sheet1!$A$2:$A$5</c:f>
              <c:strCache>
                <c:ptCount val="3"/>
                <c:pt idx="0">
                  <c:v>TteS</c:v>
                </c:pt>
                <c:pt idx="1">
                  <c:v>SIB</c:v>
                </c:pt>
                <c:pt idx="2">
                  <c:v>WPCIB</c:v>
                </c:pt>
              </c:strCache>
            </c:strRef>
          </c:cat>
          <c:val>
            <c:numRef>
              <c:f>Sheet1!$B$2:$B$5</c:f>
              <c:numCache>
                <c:formatCode>General</c:formatCode>
                <c:ptCount val="4"/>
                <c:pt idx="0">
                  <c:v>409</c:v>
                </c:pt>
                <c:pt idx="1">
                  <c:v>136</c:v>
                </c:pt>
                <c:pt idx="2">
                  <c:v>11</c:v>
                </c:pt>
              </c:numCache>
            </c:numRef>
          </c:val>
          <c:extLst>
            <c:ext xmlns:c16="http://schemas.microsoft.com/office/drawing/2014/chart" uri="{C3380CC4-5D6E-409C-BE32-E72D297353CC}">
              <c16:uniqueId val="{00000008-3130-47FF-A043-D7CE36313D7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Massage Clients Seen from April 1st, 2017-</a:t>
            </a:r>
            <a:r>
              <a:rPr lang="en-US" baseline="0"/>
              <a:t> March 31st, 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Massage Clients Seen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BD3-4896-90EA-EF5C343EBC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BD3-4896-90EA-EF5C343EBC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BD3-4896-90EA-EF5C343EBC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TteS</c:v>
                </c:pt>
                <c:pt idx="1">
                  <c:v>SIB</c:v>
                </c:pt>
                <c:pt idx="2">
                  <c:v>WPCIB</c:v>
                </c:pt>
              </c:strCache>
            </c:strRef>
          </c:cat>
          <c:val>
            <c:numRef>
              <c:f>Sheet1!$B$2:$B$4</c:f>
              <c:numCache>
                <c:formatCode>General</c:formatCode>
                <c:ptCount val="3"/>
                <c:pt idx="0">
                  <c:v>47</c:v>
                </c:pt>
                <c:pt idx="1">
                  <c:v>13</c:v>
                </c:pt>
                <c:pt idx="2">
                  <c:v>5</c:v>
                </c:pt>
              </c:numCache>
            </c:numRef>
          </c:val>
          <c:extLst>
            <c:ext xmlns:c16="http://schemas.microsoft.com/office/drawing/2014/chart" uri="{C3380CC4-5D6E-409C-BE32-E72D297353CC}">
              <c16:uniqueId val="{00000006-CBD3-4896-90EA-EF5C343EBCD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8C46CF-04F2-4199-BE48-1B32245F1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8246</Words>
  <Characters>47003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Q’wemtsin health society</vt:lpstr>
    </vt:vector>
  </TitlesOfParts>
  <Company/>
  <LinksUpToDate>false</LinksUpToDate>
  <CharactersWithSpaces>55139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Q’wemtsin health society</dc:title>
  <dc:subject/>
  <dc:creator>owner</dc:creator>
  <cp:keywords/>
  <dc:description/>
  <cp:lastModifiedBy>Colleen Lessmann</cp:lastModifiedBy>
  <cp:revision>2</cp:revision>
  <cp:lastPrinted>2018-07-31T18:32:00Z</cp:lastPrinted>
  <dcterms:created xsi:type="dcterms:W3CDTF">2018-08-03T22:33:00Z</dcterms:created>
  <dcterms:modified xsi:type="dcterms:W3CDTF">2018-08-03T22:33:00Z</dcterms:modified>
</cp:coreProperties>
</file>